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A3324" w14:textId="358EFA7D" w:rsidR="005557FD" w:rsidRPr="00FE28E5" w:rsidRDefault="006277DD" w:rsidP="007231AA">
      <w:pPr>
        <w:pBdr>
          <w:top w:val="single" w:sz="4" w:space="0" w:color="000000"/>
          <w:left w:val="single" w:sz="4" w:space="0" w:color="000000"/>
          <w:bottom w:val="single" w:sz="4" w:space="0" w:color="000000"/>
          <w:right w:val="single" w:sz="4" w:space="0" w:color="000000"/>
        </w:pBdr>
        <w:spacing w:after="0"/>
        <w:jc w:val="center"/>
        <w:rPr>
          <w:sz w:val="44"/>
          <w:szCs w:val="44"/>
        </w:rPr>
      </w:pPr>
      <w:proofErr w:type="spellStart"/>
      <w:r w:rsidRPr="00FE28E5">
        <w:rPr>
          <w:rFonts w:ascii="Times New Roman" w:eastAsia="Times New Roman" w:hAnsi="Times New Roman" w:cs="Times New Roman"/>
          <w:b/>
          <w:i/>
          <w:sz w:val="44"/>
          <w:szCs w:val="44"/>
        </w:rPr>
        <w:t>Ballivor</w:t>
      </w:r>
      <w:proofErr w:type="spellEnd"/>
      <w:r w:rsidRPr="00FE28E5">
        <w:rPr>
          <w:rFonts w:ascii="Times New Roman" w:eastAsia="Times New Roman" w:hAnsi="Times New Roman" w:cs="Times New Roman"/>
          <w:b/>
          <w:i/>
          <w:sz w:val="44"/>
          <w:szCs w:val="44"/>
        </w:rPr>
        <w:t xml:space="preserve"> Horse Show</w:t>
      </w:r>
      <w:r w:rsidR="00034BDF">
        <w:rPr>
          <w:rFonts w:ascii="Times New Roman" w:eastAsia="Times New Roman" w:hAnsi="Times New Roman" w:cs="Times New Roman"/>
          <w:b/>
          <w:i/>
          <w:sz w:val="44"/>
          <w:szCs w:val="44"/>
        </w:rPr>
        <w:t xml:space="preserve"> 13</w:t>
      </w:r>
      <w:r w:rsidRPr="00FE28E5">
        <w:rPr>
          <w:rFonts w:ascii="Times New Roman" w:eastAsia="Times New Roman" w:hAnsi="Times New Roman" w:cs="Times New Roman"/>
          <w:b/>
          <w:i/>
          <w:sz w:val="44"/>
          <w:szCs w:val="44"/>
          <w:vertAlign w:val="superscript"/>
        </w:rPr>
        <w:t>th</w:t>
      </w:r>
      <w:r w:rsidRPr="00FE28E5">
        <w:rPr>
          <w:rFonts w:ascii="Times New Roman" w:eastAsia="Times New Roman" w:hAnsi="Times New Roman" w:cs="Times New Roman"/>
          <w:b/>
          <w:i/>
          <w:sz w:val="44"/>
          <w:szCs w:val="44"/>
        </w:rPr>
        <w:t xml:space="preserve"> &amp; </w:t>
      </w:r>
      <w:r w:rsidR="00034BDF">
        <w:rPr>
          <w:rFonts w:ascii="Times New Roman" w:eastAsia="Times New Roman" w:hAnsi="Times New Roman" w:cs="Times New Roman"/>
          <w:b/>
          <w:i/>
          <w:sz w:val="44"/>
          <w:szCs w:val="44"/>
        </w:rPr>
        <w:t>14</w:t>
      </w:r>
      <w:r w:rsidRPr="00FE28E5">
        <w:rPr>
          <w:rFonts w:ascii="Times New Roman" w:eastAsia="Times New Roman" w:hAnsi="Times New Roman" w:cs="Times New Roman"/>
          <w:b/>
          <w:i/>
          <w:sz w:val="44"/>
          <w:szCs w:val="44"/>
          <w:vertAlign w:val="superscript"/>
        </w:rPr>
        <w:t>th</w:t>
      </w:r>
      <w:r w:rsidRPr="00FE28E5">
        <w:rPr>
          <w:rFonts w:ascii="Times New Roman" w:eastAsia="Times New Roman" w:hAnsi="Times New Roman" w:cs="Times New Roman"/>
          <w:b/>
          <w:i/>
          <w:sz w:val="44"/>
          <w:szCs w:val="44"/>
        </w:rPr>
        <w:t>June, 202</w:t>
      </w:r>
      <w:r w:rsidR="00034BDF">
        <w:rPr>
          <w:rFonts w:ascii="Times New Roman" w:eastAsia="Times New Roman" w:hAnsi="Times New Roman" w:cs="Times New Roman"/>
          <w:b/>
          <w:i/>
          <w:sz w:val="44"/>
          <w:szCs w:val="44"/>
        </w:rPr>
        <w:t>6</w:t>
      </w:r>
      <w:r w:rsidRPr="00FE28E5">
        <w:rPr>
          <w:rFonts w:ascii="Times New Roman" w:eastAsia="Times New Roman" w:hAnsi="Times New Roman" w:cs="Times New Roman"/>
          <w:b/>
          <w:i/>
          <w:sz w:val="44"/>
          <w:szCs w:val="44"/>
        </w:rPr>
        <w:t>.</w:t>
      </w:r>
    </w:p>
    <w:p w14:paraId="1D2A3590" w14:textId="6CEF6D55" w:rsidR="00962518" w:rsidRPr="007231AA" w:rsidRDefault="006277DD" w:rsidP="007231AA">
      <w:pPr>
        <w:pBdr>
          <w:top w:val="single" w:sz="4" w:space="0" w:color="000000"/>
          <w:left w:val="single" w:sz="4" w:space="0" w:color="000000"/>
          <w:bottom w:val="single" w:sz="4" w:space="0" w:color="000000"/>
          <w:right w:val="single" w:sz="4" w:space="0" w:color="000000"/>
        </w:pBdr>
        <w:tabs>
          <w:tab w:val="center" w:pos="4429"/>
        </w:tabs>
        <w:spacing w:after="18"/>
        <w:ind w:left="1"/>
        <w:rPr>
          <w:rFonts w:ascii="Times New Roman" w:eastAsia="Times New Roman" w:hAnsi="Times New Roman" w:cs="Times New Roman"/>
          <w:b/>
          <w:sz w:val="44"/>
          <w:szCs w:val="44"/>
        </w:rPr>
      </w:pPr>
      <w:r w:rsidRPr="00FE28E5">
        <w:rPr>
          <w:rFonts w:ascii="Times New Roman" w:eastAsia="Times New Roman" w:hAnsi="Times New Roman" w:cs="Times New Roman"/>
          <w:b/>
          <w:sz w:val="44"/>
          <w:szCs w:val="44"/>
        </w:rPr>
        <w:t xml:space="preserve"> </w:t>
      </w:r>
      <w:r w:rsidRPr="00FE28E5">
        <w:rPr>
          <w:rFonts w:ascii="Times New Roman" w:eastAsia="Times New Roman" w:hAnsi="Times New Roman" w:cs="Times New Roman"/>
          <w:b/>
          <w:sz w:val="44"/>
          <w:szCs w:val="44"/>
        </w:rPr>
        <w:tab/>
        <w:t xml:space="preserve">Showing Classes on Sunday </w:t>
      </w:r>
      <w:r w:rsidR="00653223">
        <w:rPr>
          <w:rFonts w:ascii="Times New Roman" w:eastAsia="Times New Roman" w:hAnsi="Times New Roman" w:cs="Times New Roman"/>
          <w:b/>
          <w:sz w:val="44"/>
          <w:szCs w:val="44"/>
        </w:rPr>
        <w:t>14</w:t>
      </w:r>
      <w:r w:rsidRPr="00FE28E5">
        <w:rPr>
          <w:rFonts w:ascii="Times New Roman" w:eastAsia="Times New Roman" w:hAnsi="Times New Roman" w:cs="Times New Roman"/>
          <w:b/>
          <w:sz w:val="44"/>
          <w:szCs w:val="44"/>
          <w:vertAlign w:val="superscript"/>
        </w:rPr>
        <w:t>th</w:t>
      </w:r>
      <w:r w:rsidRPr="00FE28E5">
        <w:rPr>
          <w:rFonts w:ascii="Times New Roman" w:eastAsia="Times New Roman" w:hAnsi="Times New Roman" w:cs="Times New Roman"/>
          <w:b/>
          <w:sz w:val="44"/>
          <w:szCs w:val="44"/>
        </w:rPr>
        <w:t xml:space="preserve"> June. </w:t>
      </w:r>
    </w:p>
    <w:p w14:paraId="268609E5" w14:textId="77777777" w:rsidR="005557FD" w:rsidRPr="00245E00" w:rsidRDefault="006277DD">
      <w:pPr>
        <w:spacing w:after="67"/>
        <w:rPr>
          <w:rFonts w:ascii="Times New Roman" w:eastAsia="Times New Roman" w:hAnsi="Times New Roman" w:cs="Times New Roman"/>
          <w:b/>
          <w:sz w:val="16"/>
          <w:szCs w:val="16"/>
        </w:rPr>
      </w:pPr>
      <w:r>
        <w:rPr>
          <w:rFonts w:ascii="Times New Roman" w:eastAsia="Times New Roman" w:hAnsi="Times New Roman" w:cs="Times New Roman"/>
          <w:b/>
          <w:sz w:val="28"/>
        </w:rPr>
        <w:t xml:space="preserve"> </w:t>
      </w:r>
    </w:p>
    <w:p w14:paraId="3A0C8503" w14:textId="2BDF507D" w:rsidR="0079575C" w:rsidRPr="0079575C" w:rsidRDefault="0079575C" w:rsidP="00413656">
      <w:pPr>
        <w:tabs>
          <w:tab w:val="center" w:pos="5761"/>
        </w:tabs>
        <w:spacing w:after="38" w:line="249" w:lineRule="auto"/>
        <w:ind w:left="-15"/>
        <w:jc w:val="center"/>
        <w:rPr>
          <w:rFonts w:ascii="Times New Roman" w:hAnsi="Times New Roman" w:cs="Times New Roman"/>
          <w:sz w:val="32"/>
          <w:szCs w:val="32"/>
        </w:rPr>
      </w:pPr>
      <w:r w:rsidRPr="0079575C">
        <w:rPr>
          <w:rFonts w:ascii="Times New Roman" w:eastAsia="Times New Roman" w:hAnsi="Times New Roman" w:cs="Times New Roman"/>
          <w:b/>
          <w:sz w:val="32"/>
          <w:szCs w:val="32"/>
        </w:rPr>
        <w:t>All Entries €20 except for qualifiers they are €1</w:t>
      </w:r>
      <w:r w:rsidR="00060C4E">
        <w:rPr>
          <w:rFonts w:ascii="Times New Roman" w:eastAsia="Times New Roman" w:hAnsi="Times New Roman" w:cs="Times New Roman"/>
          <w:b/>
          <w:sz w:val="32"/>
          <w:szCs w:val="32"/>
        </w:rPr>
        <w:t>5</w:t>
      </w:r>
    </w:p>
    <w:p w14:paraId="0D578A4D" w14:textId="146BF154" w:rsidR="0079575C" w:rsidRDefault="0079575C" w:rsidP="00413656">
      <w:pPr>
        <w:spacing w:after="13" w:line="249" w:lineRule="auto"/>
        <w:ind w:left="-5" w:hanging="10"/>
        <w:jc w:val="center"/>
        <w:rPr>
          <w:rFonts w:ascii="Times New Roman" w:eastAsia="Times New Roman" w:hAnsi="Times New Roman" w:cs="Times New Roman"/>
          <w:b/>
          <w:sz w:val="32"/>
          <w:szCs w:val="32"/>
        </w:rPr>
      </w:pPr>
      <w:r w:rsidRPr="0079575C">
        <w:rPr>
          <w:rFonts w:ascii="Times New Roman" w:eastAsia="Times New Roman" w:hAnsi="Times New Roman" w:cs="Times New Roman"/>
          <w:b/>
          <w:sz w:val="32"/>
          <w:szCs w:val="32"/>
        </w:rPr>
        <w:t>Prize Fund €100 per Class except qualifiers</w:t>
      </w:r>
      <w:r w:rsidR="00413656">
        <w:rPr>
          <w:rFonts w:ascii="Times New Roman" w:eastAsia="Times New Roman" w:hAnsi="Times New Roman" w:cs="Times New Roman"/>
          <w:b/>
          <w:sz w:val="32"/>
          <w:szCs w:val="32"/>
        </w:rPr>
        <w:t>*</w:t>
      </w:r>
    </w:p>
    <w:p w14:paraId="72616703" w14:textId="6400EFFE" w:rsidR="0079575C" w:rsidRPr="0079575C" w:rsidRDefault="0079575C" w:rsidP="00413656">
      <w:pPr>
        <w:spacing w:after="0"/>
        <w:jc w:val="center"/>
        <w:rPr>
          <w:sz w:val="16"/>
          <w:szCs w:val="16"/>
        </w:rPr>
      </w:pPr>
    </w:p>
    <w:p w14:paraId="1DB9E364" w14:textId="7CFD768E" w:rsidR="0079575C" w:rsidRDefault="0079575C" w:rsidP="00413656">
      <w:pPr>
        <w:spacing w:after="0" w:line="249" w:lineRule="auto"/>
        <w:ind w:left="-5" w:right="1308" w:hanging="10"/>
        <w:rPr>
          <w:rFonts w:ascii="Times New Roman" w:eastAsia="Times New Roman" w:hAnsi="Times New Roman" w:cs="Times New Roman"/>
          <w:i/>
          <w:sz w:val="24"/>
        </w:rPr>
      </w:pPr>
      <w:r>
        <w:rPr>
          <w:rFonts w:ascii="Times New Roman" w:eastAsia="Times New Roman" w:hAnsi="Times New Roman" w:cs="Times New Roman"/>
          <w:sz w:val="24"/>
        </w:rPr>
        <w:t>*</w:t>
      </w:r>
      <w:r>
        <w:rPr>
          <w:rFonts w:ascii="Times New Roman" w:eastAsia="Times New Roman" w:hAnsi="Times New Roman" w:cs="Times New Roman"/>
          <w:i/>
          <w:sz w:val="24"/>
        </w:rPr>
        <w:t>Classes and Prize Money may be amalgamated if there are insufficient</w:t>
      </w:r>
      <w:r w:rsidR="009C52BD">
        <w:rPr>
          <w:rFonts w:ascii="Times New Roman" w:eastAsia="Times New Roman" w:hAnsi="Times New Roman" w:cs="Times New Roman"/>
          <w:i/>
          <w:sz w:val="24"/>
        </w:rPr>
        <w:t xml:space="preserve"> </w:t>
      </w:r>
      <w:r>
        <w:rPr>
          <w:rFonts w:ascii="Times New Roman" w:eastAsia="Times New Roman" w:hAnsi="Times New Roman" w:cs="Times New Roman"/>
          <w:i/>
          <w:sz w:val="24"/>
        </w:rPr>
        <w:t>entries</w:t>
      </w:r>
      <w:r w:rsidR="009C52BD">
        <w:rPr>
          <w:rFonts w:ascii="Times New Roman" w:eastAsia="Times New Roman" w:hAnsi="Times New Roman" w:cs="Times New Roman"/>
          <w:i/>
          <w:sz w:val="24"/>
        </w:rPr>
        <w:t>.</w:t>
      </w:r>
    </w:p>
    <w:p w14:paraId="05BF2AD4" w14:textId="77777777" w:rsidR="0079575C" w:rsidRPr="00245E00" w:rsidRDefault="0079575C" w:rsidP="0079575C">
      <w:pPr>
        <w:spacing w:after="13" w:line="249" w:lineRule="auto"/>
        <w:ind w:left="-5" w:hanging="10"/>
        <w:rPr>
          <w:rFonts w:ascii="Times New Roman" w:eastAsia="Times New Roman" w:hAnsi="Times New Roman" w:cs="Times New Roman"/>
          <w:i/>
          <w:sz w:val="16"/>
          <w:szCs w:val="16"/>
        </w:rPr>
      </w:pPr>
    </w:p>
    <w:p w14:paraId="536767DF" w14:textId="3FB92C33" w:rsidR="0079575C" w:rsidRPr="009C52BD" w:rsidRDefault="0079575C" w:rsidP="009C52BD">
      <w:pPr>
        <w:spacing w:after="13" w:line="249" w:lineRule="auto"/>
        <w:ind w:left="-5" w:hanging="10"/>
        <w:rPr>
          <w:rFonts w:ascii="Times New Roman" w:eastAsia="Times New Roman" w:hAnsi="Times New Roman" w:cs="Times New Roman"/>
          <w:b/>
          <w:sz w:val="24"/>
        </w:rPr>
      </w:pPr>
      <w:r>
        <w:rPr>
          <w:rFonts w:ascii="Times New Roman" w:eastAsia="Times New Roman" w:hAnsi="Times New Roman" w:cs="Times New Roman"/>
          <w:b/>
          <w:sz w:val="24"/>
        </w:rPr>
        <w:t xml:space="preserve">Enquiries to: </w:t>
      </w:r>
    </w:p>
    <w:p w14:paraId="234527D3" w14:textId="64B254FE" w:rsidR="0079575C" w:rsidRDefault="0079575C" w:rsidP="0079575C">
      <w:pPr>
        <w:tabs>
          <w:tab w:val="center" w:pos="7201"/>
        </w:tabs>
        <w:spacing w:after="13" w:line="249" w:lineRule="auto"/>
        <w:ind w:left="-15"/>
      </w:pPr>
      <w:r>
        <w:rPr>
          <w:rFonts w:ascii="Times New Roman" w:eastAsia="Times New Roman" w:hAnsi="Times New Roman" w:cs="Times New Roman"/>
          <w:b/>
          <w:sz w:val="24"/>
        </w:rPr>
        <w:t xml:space="preserve">Hazel Bye: 087 2848087 or </w:t>
      </w:r>
      <w:r w:rsidR="00840D0C">
        <w:rPr>
          <w:rFonts w:ascii="Times New Roman" w:eastAsia="Times New Roman" w:hAnsi="Times New Roman" w:cs="Times New Roman"/>
          <w:b/>
          <w:sz w:val="24"/>
        </w:rPr>
        <w:t xml:space="preserve">Kilmer, </w:t>
      </w:r>
      <w:proofErr w:type="spellStart"/>
      <w:r w:rsidR="00840D0C">
        <w:rPr>
          <w:rFonts w:ascii="Times New Roman" w:eastAsia="Times New Roman" w:hAnsi="Times New Roman" w:cs="Times New Roman"/>
          <w:b/>
          <w:sz w:val="24"/>
        </w:rPr>
        <w:t>Ballivor</w:t>
      </w:r>
      <w:proofErr w:type="spellEnd"/>
      <w:r>
        <w:rPr>
          <w:rFonts w:ascii="Times New Roman" w:eastAsia="Times New Roman" w:hAnsi="Times New Roman" w:cs="Times New Roman"/>
          <w:b/>
          <w:sz w:val="24"/>
        </w:rPr>
        <w:t xml:space="preserve">, Co. Meath  </w:t>
      </w:r>
      <w:r w:rsidR="00840D0C">
        <w:rPr>
          <w:rFonts w:ascii="Times New Roman" w:eastAsia="Times New Roman" w:hAnsi="Times New Roman" w:cs="Times New Roman"/>
          <w:b/>
          <w:sz w:val="24"/>
        </w:rPr>
        <w:t>C15FK57</w:t>
      </w:r>
      <w:r>
        <w:rPr>
          <w:rFonts w:ascii="Times New Roman" w:eastAsia="Times New Roman" w:hAnsi="Times New Roman" w:cs="Times New Roman"/>
          <w:b/>
          <w:sz w:val="24"/>
        </w:rPr>
        <w:tab/>
        <w:t xml:space="preserve"> </w:t>
      </w:r>
    </w:p>
    <w:p w14:paraId="2F159016" w14:textId="2B190DEC" w:rsidR="0079575C" w:rsidRDefault="0079575C" w:rsidP="0079575C">
      <w:pPr>
        <w:tabs>
          <w:tab w:val="center" w:pos="3638"/>
        </w:tabs>
        <w:spacing w:after="0"/>
        <w:rPr>
          <w:rFonts w:ascii="Times New Roman" w:eastAsia="Times New Roman" w:hAnsi="Times New Roman" w:cs="Times New Roman"/>
          <w:b/>
          <w:color w:val="0000FF"/>
          <w:sz w:val="24"/>
        </w:rPr>
      </w:pPr>
      <w:r>
        <w:rPr>
          <w:rFonts w:ascii="Times New Roman" w:eastAsia="Times New Roman" w:hAnsi="Times New Roman" w:cs="Times New Roman"/>
          <w:b/>
          <w:sz w:val="24"/>
        </w:rPr>
        <w:t xml:space="preserve">email </w:t>
      </w:r>
      <w:r>
        <w:rPr>
          <w:rFonts w:ascii="Times New Roman" w:eastAsia="Times New Roman" w:hAnsi="Times New Roman" w:cs="Times New Roman"/>
          <w:b/>
          <w:color w:val="0000FF"/>
          <w:sz w:val="24"/>
          <w:u w:val="single" w:color="0000FF"/>
        </w:rPr>
        <w:t>hazel@hazel-bye.</w:t>
      </w:r>
      <w:r w:rsidR="00460867">
        <w:rPr>
          <w:rFonts w:ascii="Times New Roman" w:eastAsia="Times New Roman" w:hAnsi="Times New Roman" w:cs="Times New Roman"/>
          <w:b/>
          <w:color w:val="0000FF"/>
          <w:sz w:val="24"/>
          <w:u w:val="single" w:color="0000FF"/>
        </w:rPr>
        <w:t>ie</w:t>
      </w:r>
    </w:p>
    <w:p w14:paraId="2EA3CA21" w14:textId="57E70535" w:rsidR="0079575C" w:rsidRDefault="00FE28E5" w:rsidP="0079575C">
      <w:pPr>
        <w:tabs>
          <w:tab w:val="center" w:pos="3638"/>
        </w:tabs>
        <w:spacing w:after="0"/>
      </w:pPr>
      <w:r>
        <w:t xml:space="preserve"> OR</w:t>
      </w:r>
    </w:p>
    <w:p w14:paraId="69456BF0" w14:textId="68A7F2F2" w:rsidR="0079575C" w:rsidRDefault="0079575C" w:rsidP="0079575C">
      <w:pPr>
        <w:spacing w:after="13" w:line="249" w:lineRule="auto"/>
        <w:ind w:left="-5" w:hanging="10"/>
        <w:rPr>
          <w:rFonts w:ascii="Times New Roman" w:eastAsia="Times New Roman" w:hAnsi="Times New Roman" w:cs="Times New Roman"/>
          <w:b/>
          <w:sz w:val="24"/>
        </w:rPr>
      </w:pPr>
      <w:r>
        <w:rPr>
          <w:rFonts w:ascii="Times New Roman" w:eastAsia="Times New Roman" w:hAnsi="Times New Roman" w:cs="Times New Roman"/>
          <w:b/>
          <w:sz w:val="24"/>
        </w:rPr>
        <w:t>Rosaleen Barry: 0</w:t>
      </w:r>
      <w:r w:rsidR="00840D0C">
        <w:rPr>
          <w:rFonts w:ascii="Times New Roman" w:eastAsia="Times New Roman" w:hAnsi="Times New Roman" w:cs="Times New Roman"/>
          <w:b/>
          <w:sz w:val="24"/>
        </w:rPr>
        <w:t>87 2626444</w:t>
      </w:r>
      <w:r>
        <w:rPr>
          <w:rFonts w:ascii="Times New Roman" w:eastAsia="Times New Roman" w:hAnsi="Times New Roman" w:cs="Times New Roman"/>
          <w:b/>
          <w:sz w:val="24"/>
        </w:rPr>
        <w:t xml:space="preserve"> or </w:t>
      </w:r>
      <w:proofErr w:type="spellStart"/>
      <w:r>
        <w:rPr>
          <w:rFonts w:ascii="Times New Roman" w:eastAsia="Times New Roman" w:hAnsi="Times New Roman" w:cs="Times New Roman"/>
          <w:b/>
          <w:sz w:val="24"/>
        </w:rPr>
        <w:t>Craddenstown</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Raharney</w:t>
      </w:r>
      <w:proofErr w:type="spellEnd"/>
      <w:r>
        <w:rPr>
          <w:rFonts w:ascii="Times New Roman" w:eastAsia="Times New Roman" w:hAnsi="Times New Roman" w:cs="Times New Roman"/>
          <w:b/>
          <w:sz w:val="24"/>
        </w:rPr>
        <w:t xml:space="preserve">, Co. Westmeath. </w:t>
      </w:r>
    </w:p>
    <w:p w14:paraId="275941DF" w14:textId="25BD3B87" w:rsidR="0079575C" w:rsidRPr="0079575C" w:rsidRDefault="0079575C" w:rsidP="0079575C">
      <w:pPr>
        <w:spacing w:after="0"/>
        <w:rPr>
          <w:sz w:val="16"/>
          <w:szCs w:val="16"/>
        </w:rPr>
      </w:pPr>
      <w:r>
        <w:rPr>
          <w:rFonts w:ascii="Times New Roman" w:eastAsia="Times New Roman" w:hAnsi="Times New Roman" w:cs="Times New Roman"/>
          <w:sz w:val="28"/>
        </w:rPr>
        <w:t xml:space="preserve"> </w:t>
      </w:r>
    </w:p>
    <w:p w14:paraId="7F3665D6" w14:textId="2C1D9BED" w:rsidR="005557FD" w:rsidRDefault="006277DD">
      <w:pPr>
        <w:pStyle w:val="Heading1"/>
        <w:ind w:left="-5" w:hanging="10"/>
        <w:jc w:val="left"/>
      </w:pPr>
      <w:r>
        <w:rPr>
          <w:rFonts w:ascii="Times New Roman" w:eastAsia="Times New Roman" w:hAnsi="Times New Roman" w:cs="Times New Roman"/>
          <w:b/>
          <w:i/>
          <w:color w:val="000000"/>
          <w:sz w:val="32"/>
          <w:u w:color="000000"/>
        </w:rPr>
        <w:t>Ring 1</w:t>
      </w:r>
      <w:r>
        <w:rPr>
          <w:rFonts w:ascii="Times New Roman" w:eastAsia="Times New Roman" w:hAnsi="Times New Roman" w:cs="Times New Roman"/>
          <w:b/>
          <w:color w:val="000000"/>
          <w:sz w:val="24"/>
          <w:u w:val="none" w:color="000000"/>
        </w:rPr>
        <w:t xml:space="preserve">   </w:t>
      </w:r>
      <w:r>
        <w:rPr>
          <w:rFonts w:ascii="Times New Roman" w:eastAsia="Times New Roman" w:hAnsi="Times New Roman" w:cs="Times New Roman"/>
          <w:b/>
          <w:color w:val="000000"/>
          <w:sz w:val="24"/>
          <w:u w:color="000000"/>
        </w:rPr>
        <w:t>Young Horses likely to make High Class Hunter</w:t>
      </w:r>
      <w:r>
        <w:rPr>
          <w:rFonts w:ascii="Times New Roman" w:eastAsia="Times New Roman" w:hAnsi="Times New Roman" w:cs="Times New Roman"/>
          <w:b/>
          <w:color w:val="000000"/>
          <w:sz w:val="24"/>
          <w:u w:val="none" w:color="000000"/>
        </w:rPr>
        <w:t xml:space="preserve"> </w:t>
      </w:r>
      <w:r w:rsidR="00466B64">
        <w:rPr>
          <w:rFonts w:ascii="Times New Roman" w:eastAsia="Times New Roman" w:hAnsi="Times New Roman" w:cs="Times New Roman"/>
          <w:b/>
          <w:color w:val="000000"/>
          <w:sz w:val="24"/>
          <w:u w:val="none" w:color="000000"/>
        </w:rPr>
        <w:t xml:space="preserve">  </w:t>
      </w:r>
      <w:r>
        <w:rPr>
          <w:rFonts w:ascii="Times New Roman" w:eastAsia="Times New Roman" w:hAnsi="Times New Roman" w:cs="Times New Roman"/>
          <w:b/>
          <w:color w:val="000000"/>
          <w:sz w:val="24"/>
          <w:u w:color="000000"/>
        </w:rPr>
        <w:t>Start Time</w:t>
      </w:r>
      <w:r>
        <w:rPr>
          <w:rFonts w:ascii="Times New Roman" w:eastAsia="Times New Roman" w:hAnsi="Times New Roman" w:cs="Times New Roman"/>
          <w:color w:val="000000"/>
          <w:sz w:val="24"/>
          <w:u w:color="000000"/>
        </w:rPr>
        <w:t>:</w:t>
      </w:r>
      <w:r>
        <w:rPr>
          <w:rFonts w:ascii="Times New Roman" w:eastAsia="Times New Roman" w:hAnsi="Times New Roman" w:cs="Times New Roman"/>
          <w:b/>
          <w:color w:val="000000"/>
          <w:sz w:val="24"/>
          <w:u w:color="000000"/>
        </w:rPr>
        <w:t>11.</w:t>
      </w:r>
      <w:r w:rsidR="00D35D22">
        <w:rPr>
          <w:rFonts w:ascii="Times New Roman" w:eastAsia="Times New Roman" w:hAnsi="Times New Roman" w:cs="Times New Roman"/>
          <w:b/>
          <w:color w:val="000000"/>
          <w:sz w:val="24"/>
          <w:u w:color="000000"/>
        </w:rPr>
        <w:t>0</w:t>
      </w:r>
      <w:r>
        <w:rPr>
          <w:rFonts w:ascii="Times New Roman" w:eastAsia="Times New Roman" w:hAnsi="Times New Roman" w:cs="Times New Roman"/>
          <w:b/>
          <w:color w:val="000000"/>
          <w:sz w:val="24"/>
          <w:u w:color="000000"/>
        </w:rPr>
        <w:t>0am</w:t>
      </w:r>
      <w:r>
        <w:rPr>
          <w:rFonts w:ascii="Times New Roman" w:eastAsia="Times New Roman" w:hAnsi="Times New Roman" w:cs="Times New Roman"/>
          <w:color w:val="000000"/>
          <w:sz w:val="24"/>
          <w:u w:color="000000"/>
        </w:rPr>
        <w:t xml:space="preserve"> </w:t>
      </w:r>
      <w:r>
        <w:rPr>
          <w:rFonts w:ascii="Times New Roman" w:eastAsia="Times New Roman" w:hAnsi="Times New Roman" w:cs="Times New Roman"/>
          <w:b/>
          <w:color w:val="000000"/>
          <w:sz w:val="24"/>
          <w:u w:color="000000"/>
        </w:rPr>
        <w:t>Sharp</w:t>
      </w:r>
      <w:r>
        <w:rPr>
          <w:rFonts w:ascii="Times New Roman" w:eastAsia="Times New Roman" w:hAnsi="Times New Roman" w:cs="Times New Roman"/>
          <w:b/>
          <w:color w:val="000000"/>
          <w:sz w:val="24"/>
          <w:u w:val="none" w:color="000000"/>
        </w:rPr>
        <w:t xml:space="preserve"> </w:t>
      </w:r>
    </w:p>
    <w:p w14:paraId="64EDC62A" w14:textId="77777777" w:rsidR="005557FD" w:rsidRDefault="006277DD">
      <w:pPr>
        <w:spacing w:after="36"/>
      </w:pPr>
      <w:r>
        <w:rPr>
          <w:rFonts w:ascii="Times New Roman" w:eastAsia="Times New Roman" w:hAnsi="Times New Roman" w:cs="Times New Roman"/>
          <w:sz w:val="16"/>
        </w:rPr>
        <w:t xml:space="preserve"> </w:t>
      </w:r>
    </w:p>
    <w:p w14:paraId="10D82A2E" w14:textId="77777777" w:rsidR="005557FD" w:rsidRDefault="006277DD">
      <w:pPr>
        <w:tabs>
          <w:tab w:val="center" w:pos="3147"/>
          <w:tab w:val="center" w:pos="5680"/>
        </w:tabs>
        <w:spacing w:after="4" w:line="251" w:lineRule="auto"/>
        <w:ind w:left="-15"/>
      </w:pPr>
      <w:r>
        <w:rPr>
          <w:rFonts w:ascii="Times New Roman" w:eastAsia="Times New Roman" w:hAnsi="Times New Roman" w:cs="Times New Roman"/>
        </w:rPr>
        <w:t xml:space="preserve">Class A </w:t>
      </w:r>
      <w:r>
        <w:rPr>
          <w:rFonts w:ascii="Times New Roman" w:eastAsia="Times New Roman" w:hAnsi="Times New Roman" w:cs="Times New Roman"/>
        </w:rPr>
        <w:tab/>
        <w:t xml:space="preserve">Yearling Colt/Gelding </w:t>
      </w:r>
      <w:r>
        <w:rPr>
          <w:rFonts w:ascii="Times New Roman" w:eastAsia="Times New Roman" w:hAnsi="Times New Roman" w:cs="Times New Roman"/>
        </w:rPr>
        <w:tab/>
        <w:t xml:space="preserve">Non-thoroughbred </w:t>
      </w:r>
    </w:p>
    <w:p w14:paraId="1DFAF0B9" w14:textId="77777777" w:rsidR="009133D0" w:rsidRDefault="006277DD" w:rsidP="009133D0">
      <w:pPr>
        <w:spacing w:after="7" w:line="248" w:lineRule="auto"/>
        <w:ind w:left="-5" w:hanging="10"/>
        <w:jc w:val="both"/>
        <w:rPr>
          <w:rFonts w:ascii="Times New Roman" w:eastAsia="Times New Roman" w:hAnsi="Times New Roman" w:cs="Times New Roman"/>
          <w:b/>
        </w:rPr>
      </w:pPr>
      <w:r w:rsidRPr="009133D0">
        <w:rPr>
          <w:rFonts w:ascii="Times New Roman" w:eastAsia="Times New Roman" w:hAnsi="Times New Roman" w:cs="Times New Roman"/>
          <w:b/>
        </w:rPr>
        <w:t>Class B          Yearling Colt/Gelding Qualifier</w:t>
      </w:r>
      <w:r w:rsidR="00D35D22" w:rsidRPr="009133D0">
        <w:rPr>
          <w:rFonts w:ascii="Times New Roman" w:eastAsia="Times New Roman" w:hAnsi="Times New Roman" w:cs="Times New Roman"/>
          <w:b/>
        </w:rPr>
        <w:t xml:space="preserve"> for </w:t>
      </w:r>
      <w:proofErr w:type="spellStart"/>
      <w:r w:rsidR="009133D0" w:rsidRPr="009133D0">
        <w:rPr>
          <w:rFonts w:ascii="Times New Roman" w:eastAsia="Times New Roman" w:hAnsi="Times New Roman" w:cs="Times New Roman"/>
          <w:b/>
        </w:rPr>
        <w:t>Barryroe</w:t>
      </w:r>
      <w:proofErr w:type="spellEnd"/>
      <w:r w:rsidR="009133D0" w:rsidRPr="009133D0">
        <w:rPr>
          <w:rFonts w:ascii="Times New Roman" w:eastAsia="Times New Roman" w:hAnsi="Times New Roman" w:cs="Times New Roman"/>
          <w:b/>
        </w:rPr>
        <w:t xml:space="preserve"> All Ireland Championship </w:t>
      </w:r>
    </w:p>
    <w:p w14:paraId="7EF366D3" w14:textId="7B464CB5" w:rsidR="005557FD" w:rsidRPr="009133D0" w:rsidRDefault="009133D0" w:rsidP="009133D0">
      <w:pPr>
        <w:spacing w:after="7" w:line="248" w:lineRule="auto"/>
        <w:ind w:left="-5" w:hanging="10"/>
        <w:jc w:val="both"/>
        <w:rPr>
          <w:rFonts w:ascii="Times New Roman" w:eastAsia="Times New Roman" w:hAnsi="Times New Roman" w:cs="Times New Roman"/>
          <w:b/>
        </w:rPr>
      </w:pPr>
      <w:r>
        <w:rPr>
          <w:rFonts w:ascii="Times New Roman" w:eastAsia="Times New Roman" w:hAnsi="Times New Roman" w:cs="Times New Roman"/>
          <w:b/>
        </w:rPr>
        <w:t>Fi</w:t>
      </w:r>
      <w:r w:rsidRPr="009133D0">
        <w:rPr>
          <w:rFonts w:ascii="Times New Roman" w:eastAsia="Times New Roman" w:hAnsi="Times New Roman" w:cs="Times New Roman"/>
          <w:b/>
        </w:rPr>
        <w:t>nal</w:t>
      </w:r>
      <w:r>
        <w:rPr>
          <w:rFonts w:ascii="Times New Roman" w:eastAsia="Times New Roman" w:hAnsi="Times New Roman" w:cs="Times New Roman"/>
          <w:b/>
        </w:rPr>
        <w:t>.   S</w:t>
      </w:r>
      <w:r w:rsidRPr="009133D0">
        <w:rPr>
          <w:rFonts w:ascii="Times New Roman" w:eastAsia="Times New Roman" w:hAnsi="Times New Roman" w:cs="Times New Roman"/>
          <w:b/>
        </w:rPr>
        <w:t xml:space="preserve">ponsored by </w:t>
      </w:r>
      <w:r w:rsidR="00D35D22" w:rsidRPr="009133D0">
        <w:rPr>
          <w:rFonts w:ascii="Times New Roman" w:eastAsia="Times New Roman" w:hAnsi="Times New Roman" w:cs="Times New Roman"/>
          <w:b/>
        </w:rPr>
        <w:t xml:space="preserve">Irish Yogurts Clonakilty </w:t>
      </w:r>
      <w:r w:rsidR="00D35D22" w:rsidRPr="008420F0">
        <w:rPr>
          <w:rFonts w:ascii="Times New Roman" w:eastAsia="Times New Roman" w:hAnsi="Times New Roman" w:cs="Times New Roman"/>
          <w:b/>
        </w:rPr>
        <w:t>&amp;</w:t>
      </w:r>
      <w:r w:rsidR="00D33060" w:rsidRPr="008420F0">
        <w:rPr>
          <w:rFonts w:ascii="Times New Roman" w:hAnsi="Times New Roman" w:cs="Times New Roman"/>
          <w:b/>
        </w:rPr>
        <w:t xml:space="preserve"> </w:t>
      </w:r>
      <w:r w:rsidR="0078317B" w:rsidRPr="008420F0">
        <w:rPr>
          <w:rFonts w:ascii="Times New Roman" w:hAnsi="Times New Roman" w:cs="Times New Roman"/>
          <w:b/>
        </w:rPr>
        <w:t>B &amp; M O’Brien &amp; John Fleming</w:t>
      </w:r>
      <w:r w:rsidR="008420F0" w:rsidRPr="008420F0">
        <w:rPr>
          <w:rFonts w:ascii="Times New Roman" w:hAnsi="Times New Roman" w:cs="Times New Roman"/>
          <w:b/>
        </w:rPr>
        <w:t xml:space="preserve">, </w:t>
      </w:r>
      <w:proofErr w:type="spellStart"/>
      <w:r w:rsidR="008420F0" w:rsidRPr="008420F0">
        <w:rPr>
          <w:rFonts w:ascii="Times New Roman" w:hAnsi="Times New Roman" w:cs="Times New Roman"/>
          <w:b/>
        </w:rPr>
        <w:t>Barryroe</w:t>
      </w:r>
      <w:proofErr w:type="spellEnd"/>
    </w:p>
    <w:p w14:paraId="5ABCA18A" w14:textId="77777777" w:rsidR="005557FD" w:rsidRDefault="006277DD">
      <w:pPr>
        <w:spacing w:after="5" w:line="248" w:lineRule="auto"/>
        <w:ind w:left="-5" w:right="189" w:hanging="10"/>
      </w:pPr>
      <w:r>
        <w:rPr>
          <w:rFonts w:ascii="Times New Roman" w:eastAsia="Times New Roman" w:hAnsi="Times New Roman" w:cs="Times New Roman"/>
          <w:b/>
          <w:i/>
        </w:rPr>
        <w:t xml:space="preserve">*Two horses may qualify provided judges agree standard is high enough. </w:t>
      </w:r>
    </w:p>
    <w:p w14:paraId="4D656542" w14:textId="0CF9638A" w:rsidR="005557FD" w:rsidRDefault="006277DD" w:rsidP="00546F2D">
      <w:pPr>
        <w:spacing w:after="5" w:line="248" w:lineRule="auto"/>
        <w:ind w:left="-5" w:right="189" w:hanging="10"/>
      </w:pPr>
      <w:r>
        <w:rPr>
          <w:rFonts w:ascii="Times New Roman" w:eastAsia="Times New Roman" w:hAnsi="Times New Roman" w:cs="Times New Roman"/>
          <w:b/>
          <w:i/>
        </w:rPr>
        <w:t xml:space="preserve">**Entries are confined to </w:t>
      </w:r>
      <w:r w:rsidR="00C0052F">
        <w:rPr>
          <w:rFonts w:ascii="Times New Roman" w:eastAsia="Times New Roman" w:hAnsi="Times New Roman" w:cs="Times New Roman"/>
          <w:b/>
          <w:i/>
        </w:rPr>
        <w:t>animals registered in a World Breeding Federation for Sp</w:t>
      </w:r>
      <w:r w:rsidR="00546F2D">
        <w:rPr>
          <w:rFonts w:ascii="Times New Roman" w:eastAsia="Times New Roman" w:hAnsi="Times New Roman" w:cs="Times New Roman"/>
          <w:b/>
          <w:i/>
        </w:rPr>
        <w:t>ort Horse</w:t>
      </w:r>
      <w:r w:rsidR="00EA6E06">
        <w:rPr>
          <w:rFonts w:ascii="Times New Roman" w:eastAsia="Times New Roman" w:hAnsi="Times New Roman" w:cs="Times New Roman"/>
          <w:b/>
          <w:i/>
        </w:rPr>
        <w:t>s</w:t>
      </w:r>
      <w:r w:rsidR="00546F2D">
        <w:rPr>
          <w:rFonts w:ascii="Times New Roman" w:eastAsia="Times New Roman" w:hAnsi="Times New Roman" w:cs="Times New Roman"/>
          <w:b/>
          <w:i/>
        </w:rPr>
        <w:t>(WBFSH) studbook or a Department of Agriculture, Food and The Marine(DAFM) approved studbook with recorded breeding.</w:t>
      </w:r>
      <w:r>
        <w:rPr>
          <w:rFonts w:ascii="Times New Roman" w:eastAsia="Times New Roman" w:hAnsi="Times New Roman" w:cs="Times New Roman"/>
          <w:b/>
          <w:i/>
        </w:rPr>
        <w:t xml:space="preserve"> </w:t>
      </w:r>
    </w:p>
    <w:p w14:paraId="45EA81C6" w14:textId="77777777" w:rsidR="005557FD" w:rsidRDefault="006277DD">
      <w:pPr>
        <w:tabs>
          <w:tab w:val="center" w:pos="2781"/>
          <w:tab w:val="center" w:pos="5680"/>
        </w:tabs>
        <w:spacing w:after="4" w:line="251" w:lineRule="auto"/>
        <w:ind w:left="-15"/>
        <w:rPr>
          <w:rFonts w:ascii="Times New Roman" w:eastAsia="Times New Roman" w:hAnsi="Times New Roman" w:cs="Times New Roman"/>
        </w:rPr>
      </w:pPr>
      <w:r>
        <w:rPr>
          <w:rFonts w:ascii="Times New Roman" w:eastAsia="Times New Roman" w:hAnsi="Times New Roman" w:cs="Times New Roman"/>
        </w:rPr>
        <w:t xml:space="preserve">Class C </w:t>
      </w:r>
      <w:r>
        <w:rPr>
          <w:rFonts w:ascii="Times New Roman" w:eastAsia="Times New Roman" w:hAnsi="Times New Roman" w:cs="Times New Roman"/>
        </w:rPr>
        <w:tab/>
        <w:t xml:space="preserve">Yearling Filly </w:t>
      </w:r>
      <w:r>
        <w:rPr>
          <w:rFonts w:ascii="Times New Roman" w:eastAsia="Times New Roman" w:hAnsi="Times New Roman" w:cs="Times New Roman"/>
        </w:rPr>
        <w:tab/>
        <w:t xml:space="preserve">Non-thoroughbred </w:t>
      </w:r>
    </w:p>
    <w:p w14:paraId="38137B4F" w14:textId="79F9151E" w:rsidR="00EB1F0B" w:rsidRDefault="00EB1F0B">
      <w:pPr>
        <w:tabs>
          <w:tab w:val="center" w:pos="2781"/>
          <w:tab w:val="center" w:pos="5680"/>
        </w:tabs>
        <w:spacing w:after="4" w:line="251" w:lineRule="auto"/>
        <w:ind w:left="-15"/>
        <w:rPr>
          <w:rFonts w:ascii="Times New Roman" w:eastAsia="Times New Roman" w:hAnsi="Times New Roman" w:cs="Times New Roman"/>
          <w:b/>
          <w:bCs/>
        </w:rPr>
      </w:pPr>
      <w:r w:rsidRPr="00882491">
        <w:rPr>
          <w:rFonts w:ascii="Times New Roman" w:eastAsia="Times New Roman" w:hAnsi="Times New Roman" w:cs="Times New Roman"/>
          <w:b/>
          <w:bCs/>
        </w:rPr>
        <w:t>Class D</w:t>
      </w:r>
      <w:r>
        <w:rPr>
          <w:rFonts w:ascii="Times New Roman" w:eastAsia="Times New Roman" w:hAnsi="Times New Roman" w:cs="Times New Roman"/>
        </w:rPr>
        <w:t xml:space="preserve"> </w:t>
      </w:r>
      <w:r w:rsidR="005F5319">
        <w:rPr>
          <w:rFonts w:ascii="Times New Roman" w:eastAsia="Times New Roman" w:hAnsi="Times New Roman" w:cs="Times New Roman"/>
        </w:rPr>
        <w:t xml:space="preserve">         </w:t>
      </w:r>
      <w:r w:rsidR="005F5319" w:rsidRPr="00CB1B7B">
        <w:rPr>
          <w:rFonts w:ascii="Times New Roman" w:eastAsia="Times New Roman" w:hAnsi="Times New Roman" w:cs="Times New Roman"/>
          <w:b/>
          <w:bCs/>
        </w:rPr>
        <w:t>Yearling Filly</w:t>
      </w:r>
      <w:r w:rsidR="005872F5">
        <w:rPr>
          <w:rFonts w:ascii="Times New Roman" w:eastAsia="Times New Roman" w:hAnsi="Times New Roman" w:cs="Times New Roman"/>
          <w:b/>
          <w:bCs/>
        </w:rPr>
        <w:t xml:space="preserve"> Qualifier for Bridgetown</w:t>
      </w:r>
      <w:r w:rsidR="005F5319" w:rsidRPr="00CB1B7B">
        <w:rPr>
          <w:rFonts w:ascii="Times New Roman" w:eastAsia="Times New Roman" w:hAnsi="Times New Roman" w:cs="Times New Roman"/>
          <w:b/>
          <w:bCs/>
        </w:rPr>
        <w:t xml:space="preserve"> All Ireland Championshi</w:t>
      </w:r>
      <w:r w:rsidR="00CB1B7B">
        <w:rPr>
          <w:rFonts w:ascii="Times New Roman" w:eastAsia="Times New Roman" w:hAnsi="Times New Roman" w:cs="Times New Roman"/>
          <w:b/>
          <w:bCs/>
        </w:rPr>
        <w:t xml:space="preserve">p </w:t>
      </w:r>
      <w:r w:rsidR="005872F5">
        <w:rPr>
          <w:rFonts w:ascii="Times New Roman" w:eastAsia="Times New Roman" w:hAnsi="Times New Roman" w:cs="Times New Roman"/>
          <w:b/>
          <w:bCs/>
        </w:rPr>
        <w:t>Final</w:t>
      </w:r>
      <w:r w:rsidR="00E9601B">
        <w:rPr>
          <w:rFonts w:ascii="Times New Roman" w:eastAsia="Times New Roman" w:hAnsi="Times New Roman" w:cs="Times New Roman"/>
          <w:b/>
          <w:bCs/>
        </w:rPr>
        <w:t>,</w:t>
      </w:r>
      <w:r w:rsidR="005872F5">
        <w:rPr>
          <w:rFonts w:ascii="Times New Roman" w:eastAsia="Times New Roman" w:hAnsi="Times New Roman" w:cs="Times New Roman"/>
          <w:b/>
          <w:bCs/>
        </w:rPr>
        <w:t xml:space="preserve"> </w:t>
      </w:r>
      <w:r w:rsidR="00DB32BA">
        <w:rPr>
          <w:rFonts w:ascii="Times New Roman" w:eastAsia="Times New Roman" w:hAnsi="Times New Roman" w:cs="Times New Roman"/>
          <w:b/>
          <w:bCs/>
        </w:rPr>
        <w:t xml:space="preserve">Final </w:t>
      </w:r>
      <w:r w:rsidR="005872F5">
        <w:rPr>
          <w:rFonts w:ascii="Times New Roman" w:eastAsia="Times New Roman" w:hAnsi="Times New Roman" w:cs="Times New Roman"/>
          <w:b/>
          <w:bCs/>
        </w:rPr>
        <w:t xml:space="preserve">Sponsored by Irish Shows Association and Bridgetown </w:t>
      </w:r>
      <w:r w:rsidR="00E9601B">
        <w:rPr>
          <w:rFonts w:ascii="Times New Roman" w:eastAsia="Times New Roman" w:hAnsi="Times New Roman" w:cs="Times New Roman"/>
          <w:b/>
          <w:bCs/>
        </w:rPr>
        <w:t>Agricultural Show Society.</w:t>
      </w:r>
    </w:p>
    <w:p w14:paraId="65199FC3" w14:textId="77777777" w:rsidR="00E9601B" w:rsidRDefault="00E9601B" w:rsidP="00E9601B">
      <w:pPr>
        <w:spacing w:after="5" w:line="248" w:lineRule="auto"/>
        <w:ind w:left="-5" w:right="189" w:hanging="10"/>
      </w:pPr>
      <w:r>
        <w:rPr>
          <w:rFonts w:ascii="Times New Roman" w:eastAsia="Times New Roman" w:hAnsi="Times New Roman" w:cs="Times New Roman"/>
          <w:b/>
          <w:i/>
        </w:rPr>
        <w:t xml:space="preserve">*Two horses may qualify provided judges agree standard is high enough. </w:t>
      </w:r>
    </w:p>
    <w:p w14:paraId="3B9BDA7C" w14:textId="7767216B" w:rsidR="00E9601B" w:rsidRDefault="00E9601B" w:rsidP="00E9601B">
      <w:pPr>
        <w:spacing w:after="5" w:line="248" w:lineRule="auto"/>
        <w:ind w:left="-5" w:right="189" w:hanging="10"/>
      </w:pPr>
      <w:r>
        <w:rPr>
          <w:rFonts w:ascii="Times New Roman" w:eastAsia="Times New Roman" w:hAnsi="Times New Roman" w:cs="Times New Roman"/>
          <w:b/>
          <w:i/>
        </w:rPr>
        <w:t xml:space="preserve">**Entries are confined to animals registered in a World Breeding Federation for Sport Horses(WBFSH) studbook or a Department of Agriculture, Food and The Marine(DAFM) approved studbook with recorded breeding. </w:t>
      </w:r>
    </w:p>
    <w:p w14:paraId="508158E1" w14:textId="0A989C56" w:rsidR="005557FD" w:rsidRDefault="006277DD">
      <w:pPr>
        <w:tabs>
          <w:tab w:val="center" w:pos="3105"/>
          <w:tab w:val="center" w:pos="5680"/>
        </w:tabs>
        <w:spacing w:after="4" w:line="251" w:lineRule="auto"/>
        <w:ind w:left="-15"/>
      </w:pPr>
      <w:r>
        <w:rPr>
          <w:rFonts w:ascii="Times New Roman" w:eastAsia="Times New Roman" w:hAnsi="Times New Roman" w:cs="Times New Roman"/>
        </w:rPr>
        <w:t xml:space="preserve">Class </w:t>
      </w:r>
      <w:r w:rsidR="00CB1B7B">
        <w:rPr>
          <w:rFonts w:ascii="Times New Roman" w:eastAsia="Times New Roman" w:hAnsi="Times New Roman" w:cs="Times New Roman"/>
        </w:rPr>
        <w:t>E</w:t>
      </w:r>
      <w:r>
        <w:rPr>
          <w:rFonts w:ascii="Times New Roman" w:eastAsia="Times New Roman" w:hAnsi="Times New Roman" w:cs="Times New Roman"/>
        </w:rPr>
        <w:t xml:space="preserve"> </w:t>
      </w:r>
      <w:r>
        <w:rPr>
          <w:rFonts w:ascii="Times New Roman" w:eastAsia="Times New Roman" w:hAnsi="Times New Roman" w:cs="Times New Roman"/>
        </w:rPr>
        <w:tab/>
        <w:t xml:space="preserve">2 yr old Colt/Gelding </w:t>
      </w:r>
      <w:r>
        <w:rPr>
          <w:rFonts w:ascii="Times New Roman" w:eastAsia="Times New Roman" w:hAnsi="Times New Roman" w:cs="Times New Roman"/>
        </w:rPr>
        <w:tab/>
        <w:t xml:space="preserve">Non-thoroughbred </w:t>
      </w:r>
    </w:p>
    <w:p w14:paraId="49E86E7D" w14:textId="23FCB1FA" w:rsidR="00FB537E" w:rsidRDefault="006277DD">
      <w:pPr>
        <w:spacing w:after="5" w:line="248" w:lineRule="auto"/>
        <w:ind w:left="-5" w:right="189" w:hanging="10"/>
        <w:rPr>
          <w:rFonts w:ascii="Times New Roman" w:eastAsia="Times New Roman" w:hAnsi="Times New Roman" w:cs="Times New Roman"/>
          <w:b/>
        </w:rPr>
      </w:pPr>
      <w:r>
        <w:rPr>
          <w:rFonts w:ascii="Times New Roman" w:eastAsia="Times New Roman" w:hAnsi="Times New Roman" w:cs="Times New Roman"/>
          <w:b/>
        </w:rPr>
        <w:t xml:space="preserve">Class </w:t>
      </w:r>
      <w:r w:rsidR="00060C4E">
        <w:rPr>
          <w:rFonts w:ascii="Times New Roman" w:eastAsia="Times New Roman" w:hAnsi="Times New Roman" w:cs="Times New Roman"/>
          <w:b/>
        </w:rPr>
        <w:t>F</w:t>
      </w:r>
      <w:r>
        <w:rPr>
          <w:rFonts w:ascii="Times New Roman" w:eastAsia="Times New Roman" w:hAnsi="Times New Roman" w:cs="Times New Roman"/>
          <w:b/>
        </w:rPr>
        <w:t xml:space="preserve"> </w:t>
      </w:r>
      <w:r>
        <w:rPr>
          <w:rFonts w:ascii="Times New Roman" w:eastAsia="Times New Roman" w:hAnsi="Times New Roman" w:cs="Times New Roman"/>
          <w:b/>
        </w:rPr>
        <w:tab/>
        <w:t xml:space="preserve">2 yr old Colt/Gelding Qualifier for Red Mills Final at </w:t>
      </w:r>
      <w:proofErr w:type="spellStart"/>
      <w:r>
        <w:rPr>
          <w:rFonts w:ascii="Times New Roman" w:eastAsia="Times New Roman" w:hAnsi="Times New Roman" w:cs="Times New Roman"/>
          <w:b/>
        </w:rPr>
        <w:t>Tinahely</w:t>
      </w:r>
      <w:proofErr w:type="spellEnd"/>
      <w:r>
        <w:rPr>
          <w:rFonts w:ascii="Times New Roman" w:eastAsia="Times New Roman" w:hAnsi="Times New Roman" w:cs="Times New Roman"/>
          <w:b/>
        </w:rPr>
        <w:t xml:space="preserve"> Show </w:t>
      </w:r>
    </w:p>
    <w:p w14:paraId="0D3B8250" w14:textId="397EA0B7" w:rsidR="005557FD" w:rsidRDefault="006277DD">
      <w:pPr>
        <w:spacing w:after="5" w:line="248" w:lineRule="auto"/>
        <w:ind w:left="-5" w:right="189" w:hanging="10"/>
      </w:pPr>
      <w:r>
        <w:rPr>
          <w:rFonts w:ascii="Times New Roman" w:eastAsia="Times New Roman" w:hAnsi="Times New Roman" w:cs="Times New Roman"/>
          <w:b/>
          <w:i/>
        </w:rPr>
        <w:t xml:space="preserve">*Two horses may qualify provided judges and the I.S.A. agree standard is high enough. </w:t>
      </w:r>
    </w:p>
    <w:p w14:paraId="6EFE324B" w14:textId="7CE38BC7" w:rsidR="00174108" w:rsidRDefault="00174108" w:rsidP="00174108">
      <w:pPr>
        <w:spacing w:after="5" w:line="248" w:lineRule="auto"/>
        <w:ind w:left="-5" w:right="189" w:hanging="10"/>
      </w:pPr>
      <w:r>
        <w:rPr>
          <w:rFonts w:ascii="Times New Roman" w:eastAsia="Times New Roman" w:hAnsi="Times New Roman" w:cs="Times New Roman"/>
          <w:b/>
          <w:i/>
        </w:rPr>
        <w:t xml:space="preserve">**Entries are confined to animals </w:t>
      </w:r>
      <w:r w:rsidR="00615A95">
        <w:rPr>
          <w:rFonts w:ascii="Times New Roman" w:eastAsia="Times New Roman" w:hAnsi="Times New Roman" w:cs="Times New Roman"/>
          <w:b/>
          <w:i/>
        </w:rPr>
        <w:t>registered</w:t>
      </w:r>
      <w:r>
        <w:rPr>
          <w:rFonts w:ascii="Times New Roman" w:eastAsia="Times New Roman" w:hAnsi="Times New Roman" w:cs="Times New Roman"/>
          <w:b/>
          <w:i/>
        </w:rPr>
        <w:t xml:space="preserve"> in a World Breeding Federation for Sport Horses(WBFSH) studbook or a Department of Agriculture, Food and The Marine(DAFM) approved studbook with recorded breeding. </w:t>
      </w:r>
    </w:p>
    <w:p w14:paraId="30E427D3" w14:textId="6DCA7D50" w:rsidR="005557FD" w:rsidRDefault="006277DD">
      <w:pPr>
        <w:tabs>
          <w:tab w:val="center" w:pos="2738"/>
          <w:tab w:val="center" w:pos="5680"/>
        </w:tabs>
        <w:spacing w:after="4" w:line="251" w:lineRule="auto"/>
        <w:ind w:left="-15"/>
        <w:rPr>
          <w:rFonts w:ascii="Times New Roman" w:eastAsia="Times New Roman" w:hAnsi="Times New Roman" w:cs="Times New Roman"/>
        </w:rPr>
      </w:pPr>
      <w:r>
        <w:rPr>
          <w:rFonts w:ascii="Times New Roman" w:eastAsia="Times New Roman" w:hAnsi="Times New Roman" w:cs="Times New Roman"/>
        </w:rPr>
        <w:t xml:space="preserve">Class </w:t>
      </w:r>
      <w:r w:rsidR="00060C4E">
        <w:rPr>
          <w:rFonts w:ascii="Times New Roman" w:eastAsia="Times New Roman" w:hAnsi="Times New Roman" w:cs="Times New Roman"/>
        </w:rPr>
        <w:t>G</w:t>
      </w:r>
      <w:r>
        <w:rPr>
          <w:rFonts w:ascii="Times New Roman" w:eastAsia="Times New Roman" w:hAnsi="Times New Roman" w:cs="Times New Roman"/>
        </w:rPr>
        <w:tab/>
        <w:t xml:space="preserve">2 yr old Filly </w:t>
      </w:r>
      <w:r>
        <w:rPr>
          <w:rFonts w:ascii="Times New Roman" w:eastAsia="Times New Roman" w:hAnsi="Times New Roman" w:cs="Times New Roman"/>
        </w:rPr>
        <w:tab/>
        <w:t xml:space="preserve">Non-thoroughbred  </w:t>
      </w:r>
    </w:p>
    <w:p w14:paraId="5930353C" w14:textId="495D600A" w:rsidR="00DB32BA" w:rsidRDefault="00D06471" w:rsidP="005F1876">
      <w:pPr>
        <w:tabs>
          <w:tab w:val="center" w:pos="2781"/>
          <w:tab w:val="center" w:pos="5680"/>
        </w:tabs>
        <w:spacing w:after="4" w:line="251" w:lineRule="auto"/>
        <w:ind w:left="-15"/>
        <w:rPr>
          <w:rFonts w:ascii="Times New Roman" w:eastAsia="Times New Roman" w:hAnsi="Times New Roman" w:cs="Times New Roman"/>
          <w:b/>
          <w:bCs/>
        </w:rPr>
      </w:pPr>
      <w:r w:rsidRPr="00F37897">
        <w:rPr>
          <w:rFonts w:ascii="Times New Roman" w:eastAsia="Times New Roman" w:hAnsi="Times New Roman" w:cs="Times New Roman"/>
          <w:b/>
          <w:bCs/>
        </w:rPr>
        <w:t>Class H</w:t>
      </w:r>
      <w:r>
        <w:rPr>
          <w:rFonts w:ascii="Times New Roman" w:eastAsia="Times New Roman" w:hAnsi="Times New Roman" w:cs="Times New Roman"/>
        </w:rPr>
        <w:t xml:space="preserve">         </w:t>
      </w:r>
      <w:r w:rsidR="00F12E36" w:rsidRPr="00190102">
        <w:rPr>
          <w:rFonts w:ascii="Times New Roman" w:eastAsia="Times New Roman" w:hAnsi="Times New Roman" w:cs="Times New Roman"/>
          <w:b/>
          <w:bCs/>
        </w:rPr>
        <w:t xml:space="preserve">The </w:t>
      </w:r>
      <w:proofErr w:type="spellStart"/>
      <w:r w:rsidR="004C3BD4" w:rsidRPr="00190102">
        <w:rPr>
          <w:rFonts w:ascii="Times New Roman" w:eastAsia="Times New Roman" w:hAnsi="Times New Roman" w:cs="Times New Roman"/>
          <w:b/>
          <w:bCs/>
        </w:rPr>
        <w:t>Kildysart</w:t>
      </w:r>
      <w:proofErr w:type="spellEnd"/>
      <w:r w:rsidR="004C3BD4">
        <w:rPr>
          <w:rFonts w:ascii="Times New Roman" w:eastAsia="Times New Roman" w:hAnsi="Times New Roman" w:cs="Times New Roman"/>
        </w:rPr>
        <w:t xml:space="preserve"> </w:t>
      </w:r>
      <w:r w:rsidR="005F1876">
        <w:rPr>
          <w:rFonts w:ascii="Times New Roman" w:eastAsia="Times New Roman" w:hAnsi="Times New Roman" w:cs="Times New Roman"/>
          <w:b/>
          <w:bCs/>
        </w:rPr>
        <w:t>2 Year old</w:t>
      </w:r>
      <w:r w:rsidR="005F1876" w:rsidRPr="00CB1B7B">
        <w:rPr>
          <w:rFonts w:ascii="Times New Roman" w:eastAsia="Times New Roman" w:hAnsi="Times New Roman" w:cs="Times New Roman"/>
          <w:b/>
          <w:bCs/>
        </w:rPr>
        <w:t xml:space="preserve"> Filly</w:t>
      </w:r>
      <w:r w:rsidR="005B19E2">
        <w:rPr>
          <w:rFonts w:ascii="Times New Roman" w:eastAsia="Times New Roman" w:hAnsi="Times New Roman" w:cs="Times New Roman"/>
          <w:b/>
          <w:bCs/>
        </w:rPr>
        <w:t xml:space="preserve"> </w:t>
      </w:r>
      <w:r w:rsidR="005F1876" w:rsidRPr="00CB1B7B">
        <w:rPr>
          <w:rFonts w:ascii="Times New Roman" w:eastAsia="Times New Roman" w:hAnsi="Times New Roman" w:cs="Times New Roman"/>
          <w:b/>
          <w:bCs/>
        </w:rPr>
        <w:t>All Ireland Championshi</w:t>
      </w:r>
      <w:r w:rsidR="005F1876">
        <w:rPr>
          <w:rFonts w:ascii="Times New Roman" w:eastAsia="Times New Roman" w:hAnsi="Times New Roman" w:cs="Times New Roman"/>
          <w:b/>
          <w:bCs/>
        </w:rPr>
        <w:t xml:space="preserve">p </w:t>
      </w:r>
      <w:r w:rsidR="005B19E2">
        <w:rPr>
          <w:rFonts w:ascii="Times New Roman" w:eastAsia="Times New Roman" w:hAnsi="Times New Roman" w:cs="Times New Roman"/>
          <w:b/>
          <w:bCs/>
        </w:rPr>
        <w:t>Qualifier</w:t>
      </w:r>
      <w:r w:rsidR="005F1876">
        <w:rPr>
          <w:rFonts w:ascii="Times New Roman" w:eastAsia="Times New Roman" w:hAnsi="Times New Roman" w:cs="Times New Roman"/>
          <w:b/>
          <w:bCs/>
        </w:rPr>
        <w:t xml:space="preserve">, </w:t>
      </w:r>
    </w:p>
    <w:p w14:paraId="16F3C2E6" w14:textId="43384FE4" w:rsidR="005F1876" w:rsidRDefault="00DB32BA" w:rsidP="005F1876">
      <w:pPr>
        <w:tabs>
          <w:tab w:val="center" w:pos="2781"/>
          <w:tab w:val="center" w:pos="5680"/>
        </w:tabs>
        <w:spacing w:after="4" w:line="251" w:lineRule="auto"/>
        <w:ind w:left="-15"/>
        <w:rPr>
          <w:rFonts w:ascii="Times New Roman" w:eastAsia="Times New Roman" w:hAnsi="Times New Roman" w:cs="Times New Roman"/>
          <w:b/>
          <w:bCs/>
        </w:rPr>
      </w:pPr>
      <w:r>
        <w:rPr>
          <w:rFonts w:ascii="Times New Roman" w:eastAsia="Times New Roman" w:hAnsi="Times New Roman" w:cs="Times New Roman"/>
          <w:b/>
          <w:bCs/>
        </w:rPr>
        <w:t xml:space="preserve">Final </w:t>
      </w:r>
      <w:r w:rsidR="005F1876">
        <w:rPr>
          <w:rFonts w:ascii="Times New Roman" w:eastAsia="Times New Roman" w:hAnsi="Times New Roman" w:cs="Times New Roman"/>
          <w:b/>
          <w:bCs/>
        </w:rPr>
        <w:t xml:space="preserve">Sponsored by </w:t>
      </w:r>
      <w:r w:rsidR="00F12E36">
        <w:rPr>
          <w:rFonts w:ascii="Times New Roman" w:eastAsia="Times New Roman" w:hAnsi="Times New Roman" w:cs="Times New Roman"/>
          <w:b/>
          <w:bCs/>
        </w:rPr>
        <w:t>Banner Contractors Ltd</w:t>
      </w:r>
      <w:r w:rsidR="00190102">
        <w:rPr>
          <w:rFonts w:ascii="Times New Roman" w:eastAsia="Times New Roman" w:hAnsi="Times New Roman" w:cs="Times New Roman"/>
          <w:b/>
          <w:bCs/>
        </w:rPr>
        <w:t xml:space="preserve">, Clare Oil Co. Ltd &amp; </w:t>
      </w:r>
      <w:proofErr w:type="spellStart"/>
      <w:r w:rsidR="00190102">
        <w:rPr>
          <w:rFonts w:ascii="Times New Roman" w:eastAsia="Times New Roman" w:hAnsi="Times New Roman" w:cs="Times New Roman"/>
          <w:b/>
          <w:bCs/>
        </w:rPr>
        <w:t>Kildysart</w:t>
      </w:r>
      <w:proofErr w:type="spellEnd"/>
      <w:r w:rsidR="00190102">
        <w:rPr>
          <w:rFonts w:ascii="Times New Roman" w:eastAsia="Times New Roman" w:hAnsi="Times New Roman" w:cs="Times New Roman"/>
          <w:b/>
          <w:bCs/>
        </w:rPr>
        <w:t xml:space="preserve"> Show</w:t>
      </w:r>
      <w:r w:rsidR="005F1876">
        <w:rPr>
          <w:rFonts w:ascii="Times New Roman" w:eastAsia="Times New Roman" w:hAnsi="Times New Roman" w:cs="Times New Roman"/>
          <w:b/>
          <w:bCs/>
        </w:rPr>
        <w:t>.</w:t>
      </w:r>
    </w:p>
    <w:p w14:paraId="2088C09B" w14:textId="77777777" w:rsidR="005F1876" w:rsidRDefault="005F1876" w:rsidP="005F1876">
      <w:pPr>
        <w:spacing w:after="5" w:line="248" w:lineRule="auto"/>
        <w:ind w:left="-5" w:right="189" w:hanging="10"/>
      </w:pPr>
      <w:r>
        <w:rPr>
          <w:rFonts w:ascii="Times New Roman" w:eastAsia="Times New Roman" w:hAnsi="Times New Roman" w:cs="Times New Roman"/>
          <w:b/>
          <w:i/>
        </w:rPr>
        <w:t xml:space="preserve">*Two horses may qualify provided judges agree standard is high enough. </w:t>
      </w:r>
    </w:p>
    <w:p w14:paraId="16E123C2" w14:textId="3951C5FD" w:rsidR="00D06471" w:rsidRDefault="005F1876" w:rsidP="005F1876">
      <w:pPr>
        <w:tabs>
          <w:tab w:val="center" w:pos="2738"/>
          <w:tab w:val="center" w:pos="5680"/>
        </w:tabs>
        <w:spacing w:after="4" w:line="251" w:lineRule="auto"/>
        <w:ind w:left="-15"/>
      </w:pPr>
      <w:r>
        <w:rPr>
          <w:rFonts w:ascii="Times New Roman" w:eastAsia="Times New Roman" w:hAnsi="Times New Roman" w:cs="Times New Roman"/>
          <w:b/>
          <w:i/>
        </w:rPr>
        <w:t>**Entries are confined to animals registered in a World Breeding Federation for Sport Horses(WBFSH) studbook or a Department of Agriculture, Food and The Marine(DAFM) approved studbook with recorded breeding</w:t>
      </w:r>
    </w:p>
    <w:p w14:paraId="3BD891CF" w14:textId="748B010B" w:rsidR="005557FD" w:rsidRDefault="006277DD">
      <w:pPr>
        <w:tabs>
          <w:tab w:val="center" w:pos="2884"/>
          <w:tab w:val="center" w:pos="5680"/>
        </w:tabs>
        <w:spacing w:after="4" w:line="251" w:lineRule="auto"/>
        <w:ind w:left="-15"/>
      </w:pPr>
      <w:r>
        <w:rPr>
          <w:rFonts w:ascii="Times New Roman" w:eastAsia="Times New Roman" w:hAnsi="Times New Roman" w:cs="Times New Roman"/>
        </w:rPr>
        <w:t xml:space="preserve">Class </w:t>
      </w:r>
      <w:r w:rsidR="00D06471">
        <w:rPr>
          <w:rFonts w:ascii="Times New Roman" w:eastAsia="Times New Roman" w:hAnsi="Times New Roman" w:cs="Times New Roman"/>
        </w:rPr>
        <w:t>I</w:t>
      </w:r>
      <w:r>
        <w:rPr>
          <w:rFonts w:ascii="Times New Roman" w:eastAsia="Times New Roman" w:hAnsi="Times New Roman" w:cs="Times New Roman"/>
        </w:rPr>
        <w:tab/>
        <w:t xml:space="preserve">3 yr old Gelding </w:t>
      </w:r>
      <w:r>
        <w:rPr>
          <w:rFonts w:ascii="Times New Roman" w:eastAsia="Times New Roman" w:hAnsi="Times New Roman" w:cs="Times New Roman"/>
        </w:rPr>
        <w:tab/>
        <w:t xml:space="preserve">Non-thoroughbred </w:t>
      </w:r>
    </w:p>
    <w:p w14:paraId="7E5E88F6" w14:textId="1ABFD65E" w:rsidR="005557FD" w:rsidRDefault="006277DD">
      <w:pPr>
        <w:tabs>
          <w:tab w:val="center" w:pos="2738"/>
          <w:tab w:val="center" w:pos="5680"/>
        </w:tabs>
        <w:spacing w:after="4" w:line="251" w:lineRule="auto"/>
        <w:ind w:left="-15"/>
      </w:pPr>
      <w:r>
        <w:rPr>
          <w:rFonts w:ascii="Times New Roman" w:eastAsia="Times New Roman" w:hAnsi="Times New Roman" w:cs="Times New Roman"/>
        </w:rPr>
        <w:t xml:space="preserve">Class </w:t>
      </w:r>
      <w:r w:rsidR="00D06471">
        <w:rPr>
          <w:rFonts w:ascii="Times New Roman" w:eastAsia="Times New Roman" w:hAnsi="Times New Roman" w:cs="Times New Roman"/>
        </w:rPr>
        <w:t>J</w:t>
      </w:r>
      <w:r>
        <w:rPr>
          <w:rFonts w:ascii="Times New Roman" w:eastAsia="Times New Roman" w:hAnsi="Times New Roman" w:cs="Times New Roman"/>
        </w:rPr>
        <w:tab/>
        <w:t xml:space="preserve">3 yr old Filly </w:t>
      </w:r>
      <w:r>
        <w:rPr>
          <w:rFonts w:ascii="Times New Roman" w:eastAsia="Times New Roman" w:hAnsi="Times New Roman" w:cs="Times New Roman"/>
        </w:rPr>
        <w:tab/>
        <w:t xml:space="preserve">Non-thoroughbred </w:t>
      </w:r>
    </w:p>
    <w:p w14:paraId="6793D7EB" w14:textId="12B129DD" w:rsidR="00D46C57" w:rsidRDefault="006277DD" w:rsidP="00D46C57">
      <w:pPr>
        <w:spacing w:after="5" w:line="248" w:lineRule="auto"/>
        <w:ind w:left="-5" w:right="189" w:hanging="10"/>
        <w:rPr>
          <w:rFonts w:ascii="Times New Roman" w:eastAsia="Times New Roman" w:hAnsi="Times New Roman" w:cs="Times New Roman"/>
          <w:b/>
        </w:rPr>
      </w:pPr>
      <w:r>
        <w:rPr>
          <w:rFonts w:ascii="Times New Roman" w:eastAsia="Times New Roman" w:hAnsi="Times New Roman" w:cs="Times New Roman"/>
          <w:b/>
        </w:rPr>
        <w:t xml:space="preserve">Class </w:t>
      </w:r>
      <w:r w:rsidR="00D06471">
        <w:rPr>
          <w:rFonts w:ascii="Times New Roman" w:eastAsia="Times New Roman" w:hAnsi="Times New Roman" w:cs="Times New Roman"/>
          <w:b/>
        </w:rPr>
        <w:t>K</w:t>
      </w:r>
      <w:r>
        <w:rPr>
          <w:rFonts w:ascii="Times New Roman" w:eastAsia="Times New Roman" w:hAnsi="Times New Roman" w:cs="Times New Roman"/>
        </w:rPr>
        <w:t xml:space="preserve"> </w:t>
      </w:r>
      <w:r w:rsidR="007B0C1A">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b/>
        </w:rPr>
        <w:t xml:space="preserve">3 yr old Filly All Ireland Champion Qualifier Final at </w:t>
      </w:r>
      <w:proofErr w:type="spellStart"/>
      <w:r w:rsidR="00991BE3">
        <w:rPr>
          <w:rFonts w:ascii="Times New Roman" w:eastAsia="Times New Roman" w:hAnsi="Times New Roman" w:cs="Times New Roman"/>
          <w:b/>
        </w:rPr>
        <w:t>T</w:t>
      </w:r>
      <w:r w:rsidR="00EC7751">
        <w:rPr>
          <w:rFonts w:ascii="Times New Roman" w:eastAsia="Times New Roman" w:hAnsi="Times New Roman" w:cs="Times New Roman"/>
          <w:b/>
        </w:rPr>
        <w:t>ydavnet</w:t>
      </w:r>
      <w:proofErr w:type="spellEnd"/>
      <w:r w:rsidR="00DC377A">
        <w:rPr>
          <w:rFonts w:ascii="Times New Roman" w:eastAsia="Times New Roman" w:hAnsi="Times New Roman" w:cs="Times New Roman"/>
          <w:b/>
        </w:rPr>
        <w:t>.</w:t>
      </w:r>
    </w:p>
    <w:p w14:paraId="41EEE3F4" w14:textId="025AC42B" w:rsidR="009133D0" w:rsidRDefault="00DC377A" w:rsidP="00D46C57">
      <w:pPr>
        <w:spacing w:after="5" w:line="248" w:lineRule="auto"/>
        <w:ind w:left="-5" w:right="189" w:hanging="10"/>
        <w:rPr>
          <w:rFonts w:ascii="Times New Roman" w:eastAsia="Times New Roman" w:hAnsi="Times New Roman" w:cs="Times New Roman"/>
          <w:b/>
        </w:rPr>
      </w:pPr>
      <w:r>
        <w:rPr>
          <w:rFonts w:ascii="Times New Roman" w:eastAsia="Times New Roman" w:hAnsi="Times New Roman" w:cs="Times New Roman"/>
          <w:b/>
        </w:rPr>
        <w:t xml:space="preserve">Final </w:t>
      </w:r>
      <w:r w:rsidR="009133D0">
        <w:rPr>
          <w:rFonts w:ascii="Times New Roman" w:eastAsia="Times New Roman" w:hAnsi="Times New Roman" w:cs="Times New Roman"/>
          <w:b/>
        </w:rPr>
        <w:t xml:space="preserve">Sponsored by </w:t>
      </w:r>
      <w:r w:rsidR="00EC7751">
        <w:rPr>
          <w:rFonts w:ascii="Times New Roman" w:eastAsia="Times New Roman" w:hAnsi="Times New Roman" w:cs="Times New Roman"/>
          <w:b/>
        </w:rPr>
        <w:t xml:space="preserve">Irish Shows Association and </w:t>
      </w:r>
      <w:proofErr w:type="spellStart"/>
      <w:r w:rsidR="006471B8">
        <w:rPr>
          <w:rFonts w:ascii="Times New Roman" w:eastAsia="Times New Roman" w:hAnsi="Times New Roman" w:cs="Times New Roman"/>
          <w:b/>
        </w:rPr>
        <w:t>Tydavnet</w:t>
      </w:r>
      <w:proofErr w:type="spellEnd"/>
      <w:r w:rsidR="006471B8">
        <w:rPr>
          <w:rFonts w:ascii="Times New Roman" w:eastAsia="Times New Roman" w:hAnsi="Times New Roman" w:cs="Times New Roman"/>
          <w:b/>
        </w:rPr>
        <w:t xml:space="preserve"> Show</w:t>
      </w:r>
      <w:r w:rsidR="009133D0">
        <w:rPr>
          <w:rFonts w:ascii="Times New Roman" w:eastAsia="Times New Roman" w:hAnsi="Times New Roman" w:cs="Times New Roman"/>
          <w:b/>
        </w:rPr>
        <w:t>.</w:t>
      </w:r>
    </w:p>
    <w:p w14:paraId="4CDA8D4D" w14:textId="77777777" w:rsidR="006471B8" w:rsidRDefault="006471B8" w:rsidP="006471B8">
      <w:pPr>
        <w:spacing w:after="5" w:line="248" w:lineRule="auto"/>
        <w:ind w:left="-5" w:right="189" w:hanging="10"/>
      </w:pPr>
      <w:r>
        <w:rPr>
          <w:rFonts w:ascii="Times New Roman" w:eastAsia="Times New Roman" w:hAnsi="Times New Roman" w:cs="Times New Roman"/>
          <w:b/>
          <w:i/>
        </w:rPr>
        <w:t xml:space="preserve">*Two horses may qualify provided judges and the I.S.A. agree standard is high enough. </w:t>
      </w:r>
    </w:p>
    <w:p w14:paraId="5D704AD6" w14:textId="77777777" w:rsidR="00E25DDA" w:rsidRDefault="006471B8" w:rsidP="006471B8">
      <w:pPr>
        <w:spacing w:after="5" w:line="248" w:lineRule="auto"/>
        <w:ind w:left="-5" w:right="189" w:hanging="10"/>
        <w:rPr>
          <w:rFonts w:ascii="Times New Roman" w:eastAsia="Times New Roman" w:hAnsi="Times New Roman" w:cs="Times New Roman"/>
          <w:b/>
          <w:i/>
        </w:rPr>
      </w:pPr>
      <w:r>
        <w:rPr>
          <w:rFonts w:ascii="Times New Roman" w:eastAsia="Times New Roman" w:hAnsi="Times New Roman" w:cs="Times New Roman"/>
          <w:b/>
          <w:i/>
        </w:rPr>
        <w:lastRenderedPageBreak/>
        <w:t xml:space="preserve">**Entries are confined to animals </w:t>
      </w:r>
      <w:proofErr w:type="spellStart"/>
      <w:r>
        <w:rPr>
          <w:rFonts w:ascii="Times New Roman" w:eastAsia="Times New Roman" w:hAnsi="Times New Roman" w:cs="Times New Roman"/>
          <w:b/>
          <w:i/>
        </w:rPr>
        <w:t>resgistered</w:t>
      </w:r>
      <w:proofErr w:type="spellEnd"/>
      <w:r>
        <w:rPr>
          <w:rFonts w:ascii="Times New Roman" w:eastAsia="Times New Roman" w:hAnsi="Times New Roman" w:cs="Times New Roman"/>
          <w:b/>
          <w:i/>
        </w:rPr>
        <w:t xml:space="preserve"> in a World Breeding Federation for Sport Horses(WBFSH) studbook or a Department of Agriculture, Food and The Marine(DAFM) approved studbook with recorded breeding.</w:t>
      </w:r>
    </w:p>
    <w:p w14:paraId="0875CF5B" w14:textId="58A8BBD4" w:rsidR="005557FD" w:rsidRDefault="006471B8" w:rsidP="007231AA">
      <w:pPr>
        <w:spacing w:after="5" w:line="248" w:lineRule="auto"/>
        <w:ind w:left="-5" w:right="189" w:hanging="10"/>
      </w:pPr>
      <w:r>
        <w:rPr>
          <w:rFonts w:ascii="Times New Roman" w:eastAsia="Times New Roman" w:hAnsi="Times New Roman" w:cs="Times New Roman"/>
          <w:b/>
          <w:i/>
        </w:rPr>
        <w:t xml:space="preserve"> </w:t>
      </w:r>
      <w:r w:rsidR="006277DD">
        <w:rPr>
          <w:rFonts w:ascii="Times New Roman" w:eastAsia="Times New Roman" w:hAnsi="Times New Roman" w:cs="Times New Roman"/>
          <w:b/>
        </w:rPr>
        <w:t xml:space="preserve">Class </w:t>
      </w:r>
      <w:r w:rsidR="00174F5D">
        <w:rPr>
          <w:rFonts w:ascii="Times New Roman" w:eastAsia="Times New Roman" w:hAnsi="Times New Roman" w:cs="Times New Roman"/>
          <w:b/>
        </w:rPr>
        <w:t>L</w:t>
      </w:r>
      <w:r w:rsidR="006277DD">
        <w:rPr>
          <w:rFonts w:ascii="Times New Roman" w:eastAsia="Times New Roman" w:hAnsi="Times New Roman" w:cs="Times New Roman"/>
          <w:b/>
        </w:rPr>
        <w:tab/>
        <w:t>3 yr old Gelding or Filly Qualifier for Galway Irish Crystal</w:t>
      </w:r>
      <w:r w:rsidR="00FB537E">
        <w:rPr>
          <w:rFonts w:ascii="Times New Roman" w:eastAsia="Times New Roman" w:hAnsi="Times New Roman" w:cs="Times New Roman"/>
          <w:b/>
        </w:rPr>
        <w:t xml:space="preserve"> </w:t>
      </w:r>
      <w:r w:rsidR="006277DD">
        <w:rPr>
          <w:rFonts w:ascii="Times New Roman" w:eastAsia="Times New Roman" w:hAnsi="Times New Roman" w:cs="Times New Roman"/>
          <w:b/>
        </w:rPr>
        <w:t xml:space="preserve">&amp; Belleek China Championship Bannow Rathangan Final. </w:t>
      </w:r>
    </w:p>
    <w:p w14:paraId="7791E94E" w14:textId="77777777" w:rsidR="00B03226" w:rsidRDefault="00B03226" w:rsidP="00B03226">
      <w:pPr>
        <w:spacing w:after="5" w:line="248" w:lineRule="auto"/>
        <w:ind w:left="-5" w:right="189" w:hanging="10"/>
      </w:pPr>
      <w:r>
        <w:rPr>
          <w:rFonts w:ascii="Times New Roman" w:eastAsia="Times New Roman" w:hAnsi="Times New Roman" w:cs="Times New Roman"/>
          <w:b/>
          <w:i/>
        </w:rPr>
        <w:t xml:space="preserve">*Two horses may qualify provided judges and the I.S.A. agree standard is high enough. </w:t>
      </w:r>
    </w:p>
    <w:p w14:paraId="33B05D1B" w14:textId="7ECA3447" w:rsidR="00B03226" w:rsidRDefault="00B03226" w:rsidP="00B03226">
      <w:pPr>
        <w:spacing w:after="5" w:line="248" w:lineRule="auto"/>
        <w:ind w:left="-5" w:right="189" w:hanging="10"/>
        <w:rPr>
          <w:rFonts w:ascii="Times New Roman" w:eastAsia="Times New Roman" w:hAnsi="Times New Roman" w:cs="Times New Roman"/>
          <w:b/>
          <w:i/>
        </w:rPr>
      </w:pPr>
      <w:r>
        <w:rPr>
          <w:rFonts w:ascii="Times New Roman" w:eastAsia="Times New Roman" w:hAnsi="Times New Roman" w:cs="Times New Roman"/>
          <w:b/>
          <w:i/>
        </w:rPr>
        <w:t>**Entries are confined to animals registered in a World Breeding Federation for Sport Horses(WBFSH) studbook or a Department of Agriculture, Food and The Marine(DAFM) approved studbook with recorded breeding.</w:t>
      </w:r>
    </w:p>
    <w:p w14:paraId="6D728B4C" w14:textId="77777777" w:rsidR="005557FD" w:rsidRPr="00245E00" w:rsidRDefault="006277DD">
      <w:pPr>
        <w:spacing w:after="0"/>
        <w:rPr>
          <w:sz w:val="16"/>
          <w:szCs w:val="16"/>
        </w:rPr>
      </w:pPr>
      <w:r>
        <w:rPr>
          <w:rFonts w:ascii="Times New Roman" w:eastAsia="Times New Roman" w:hAnsi="Times New Roman" w:cs="Times New Roman"/>
          <w:b/>
          <w:i/>
        </w:rPr>
        <w:t xml:space="preserve"> </w:t>
      </w:r>
    </w:p>
    <w:tbl>
      <w:tblPr>
        <w:tblStyle w:val="TableGrid"/>
        <w:tblW w:w="7977" w:type="dxa"/>
        <w:tblInd w:w="0" w:type="dxa"/>
        <w:tblLook w:val="04A0" w:firstRow="1" w:lastRow="0" w:firstColumn="1" w:lastColumn="0" w:noHBand="0" w:noVBand="1"/>
      </w:tblPr>
      <w:tblGrid>
        <w:gridCol w:w="1440"/>
        <w:gridCol w:w="6537"/>
      </w:tblGrid>
      <w:tr w:rsidR="005557FD" w14:paraId="275A1908" w14:textId="77777777">
        <w:trPr>
          <w:trHeight w:val="314"/>
        </w:trPr>
        <w:tc>
          <w:tcPr>
            <w:tcW w:w="1440" w:type="dxa"/>
            <w:tcBorders>
              <w:top w:val="nil"/>
              <w:left w:val="nil"/>
              <w:bottom w:val="nil"/>
              <w:right w:val="nil"/>
            </w:tcBorders>
          </w:tcPr>
          <w:p w14:paraId="5E56E642" w14:textId="77777777" w:rsidR="005557FD" w:rsidRDefault="006277DD">
            <w:r>
              <w:rPr>
                <w:rFonts w:ascii="Times New Roman" w:eastAsia="Times New Roman" w:hAnsi="Times New Roman" w:cs="Times New Roman"/>
                <w:b/>
                <w:i/>
              </w:rPr>
              <w:t xml:space="preserve"> </w:t>
            </w:r>
          </w:p>
        </w:tc>
        <w:tc>
          <w:tcPr>
            <w:tcW w:w="6537" w:type="dxa"/>
            <w:tcBorders>
              <w:top w:val="nil"/>
              <w:left w:val="nil"/>
              <w:bottom w:val="nil"/>
              <w:right w:val="nil"/>
            </w:tcBorders>
          </w:tcPr>
          <w:p w14:paraId="0FEF8CC4" w14:textId="77777777" w:rsidR="0079575C" w:rsidRPr="00245E00" w:rsidRDefault="0079575C" w:rsidP="00840D0C">
            <w:pPr>
              <w:rPr>
                <w:rFonts w:ascii="Times New Roman" w:eastAsia="Times New Roman" w:hAnsi="Times New Roman" w:cs="Times New Roman"/>
                <w:b/>
                <w:i/>
                <w:sz w:val="16"/>
                <w:szCs w:val="16"/>
              </w:rPr>
            </w:pPr>
          </w:p>
          <w:p w14:paraId="46CC515C" w14:textId="53F2428A" w:rsidR="005557FD" w:rsidRDefault="006277DD">
            <w:pPr>
              <w:ind w:left="720"/>
            </w:pPr>
            <w:r>
              <w:rPr>
                <w:rFonts w:ascii="Times New Roman" w:eastAsia="Times New Roman" w:hAnsi="Times New Roman" w:cs="Times New Roman"/>
                <w:b/>
                <w:i/>
                <w:sz w:val="28"/>
              </w:rPr>
              <w:t xml:space="preserve">Irish Draught In Hand Classes </w:t>
            </w:r>
          </w:p>
        </w:tc>
      </w:tr>
      <w:tr w:rsidR="005557FD" w14:paraId="04BD8CA3" w14:textId="77777777">
        <w:trPr>
          <w:trHeight w:val="253"/>
        </w:trPr>
        <w:tc>
          <w:tcPr>
            <w:tcW w:w="1440" w:type="dxa"/>
            <w:tcBorders>
              <w:top w:val="nil"/>
              <w:left w:val="nil"/>
              <w:bottom w:val="nil"/>
              <w:right w:val="nil"/>
            </w:tcBorders>
          </w:tcPr>
          <w:p w14:paraId="467EFCE1" w14:textId="4E3B5267" w:rsidR="005557FD" w:rsidRDefault="006277DD">
            <w:r>
              <w:rPr>
                <w:rFonts w:ascii="Times New Roman" w:eastAsia="Times New Roman" w:hAnsi="Times New Roman" w:cs="Times New Roman"/>
              </w:rPr>
              <w:t xml:space="preserve">Class </w:t>
            </w:r>
            <w:r w:rsidR="00174F5D">
              <w:rPr>
                <w:rFonts w:ascii="Times New Roman" w:eastAsia="Times New Roman" w:hAnsi="Times New Roman" w:cs="Times New Roman"/>
              </w:rPr>
              <w:t>M</w:t>
            </w:r>
          </w:p>
        </w:tc>
        <w:tc>
          <w:tcPr>
            <w:tcW w:w="6537" w:type="dxa"/>
            <w:tcBorders>
              <w:top w:val="nil"/>
              <w:left w:val="nil"/>
              <w:bottom w:val="nil"/>
              <w:right w:val="nil"/>
            </w:tcBorders>
          </w:tcPr>
          <w:p w14:paraId="10B82DB1" w14:textId="0A83AE11" w:rsidR="005557FD" w:rsidRDefault="006277DD">
            <w:pPr>
              <w:ind w:left="720"/>
            </w:pPr>
            <w:r>
              <w:rPr>
                <w:rFonts w:ascii="Times New Roman" w:eastAsia="Times New Roman" w:hAnsi="Times New Roman" w:cs="Times New Roman"/>
              </w:rPr>
              <w:t xml:space="preserve">Irish Draught Yearling colt/gelding and Filly </w:t>
            </w:r>
          </w:p>
        </w:tc>
      </w:tr>
      <w:tr w:rsidR="005557FD" w14:paraId="481FE0EF" w14:textId="77777777">
        <w:trPr>
          <w:trHeight w:val="253"/>
        </w:trPr>
        <w:tc>
          <w:tcPr>
            <w:tcW w:w="1440" w:type="dxa"/>
            <w:tcBorders>
              <w:top w:val="nil"/>
              <w:left w:val="nil"/>
              <w:bottom w:val="nil"/>
              <w:right w:val="nil"/>
            </w:tcBorders>
          </w:tcPr>
          <w:p w14:paraId="76C8F891" w14:textId="0C4DE84B" w:rsidR="005557FD" w:rsidRDefault="006277DD">
            <w:r>
              <w:rPr>
                <w:rFonts w:ascii="Times New Roman" w:eastAsia="Times New Roman" w:hAnsi="Times New Roman" w:cs="Times New Roman"/>
                <w:b/>
              </w:rPr>
              <w:t xml:space="preserve">Class </w:t>
            </w:r>
            <w:r w:rsidR="00174F5D">
              <w:rPr>
                <w:rFonts w:ascii="Times New Roman" w:eastAsia="Times New Roman" w:hAnsi="Times New Roman" w:cs="Times New Roman"/>
                <w:b/>
              </w:rPr>
              <w:t>N</w:t>
            </w:r>
            <w:r>
              <w:rPr>
                <w:rFonts w:ascii="Times New Roman" w:eastAsia="Times New Roman" w:hAnsi="Times New Roman" w:cs="Times New Roman"/>
                <w:b/>
              </w:rPr>
              <w:t xml:space="preserve"> </w:t>
            </w:r>
          </w:p>
        </w:tc>
        <w:tc>
          <w:tcPr>
            <w:tcW w:w="6537" w:type="dxa"/>
            <w:tcBorders>
              <w:top w:val="nil"/>
              <w:left w:val="nil"/>
              <w:bottom w:val="nil"/>
              <w:right w:val="nil"/>
            </w:tcBorders>
          </w:tcPr>
          <w:p w14:paraId="16F4CB17" w14:textId="77777777" w:rsidR="005557FD" w:rsidRDefault="006277DD">
            <w:pPr>
              <w:ind w:right="110"/>
              <w:jc w:val="center"/>
            </w:pPr>
            <w:r>
              <w:rPr>
                <w:rFonts w:ascii="Times New Roman" w:eastAsia="Times New Roman" w:hAnsi="Times New Roman" w:cs="Times New Roman"/>
                <w:b/>
              </w:rPr>
              <w:t xml:space="preserve">Irish Shows Association &amp; Roscommon Show Society  </w:t>
            </w:r>
          </w:p>
        </w:tc>
      </w:tr>
      <w:tr w:rsidR="005557FD" w14:paraId="15A1D138" w14:textId="77777777">
        <w:trPr>
          <w:trHeight w:val="252"/>
        </w:trPr>
        <w:tc>
          <w:tcPr>
            <w:tcW w:w="1440" w:type="dxa"/>
            <w:tcBorders>
              <w:top w:val="nil"/>
              <w:left w:val="nil"/>
              <w:bottom w:val="nil"/>
              <w:right w:val="nil"/>
            </w:tcBorders>
          </w:tcPr>
          <w:p w14:paraId="0A0517C8" w14:textId="77777777" w:rsidR="005557FD" w:rsidRPr="00765F05" w:rsidRDefault="006277DD">
            <w:pPr>
              <w:rPr>
                <w:i/>
                <w:iCs/>
              </w:rPr>
            </w:pPr>
            <w:r w:rsidRPr="00765F05">
              <w:rPr>
                <w:rFonts w:ascii="Times New Roman" w:eastAsia="Times New Roman" w:hAnsi="Times New Roman" w:cs="Times New Roman"/>
                <w:b/>
                <w:i/>
                <w:iCs/>
              </w:rPr>
              <w:t xml:space="preserve"> </w:t>
            </w:r>
          </w:p>
        </w:tc>
        <w:tc>
          <w:tcPr>
            <w:tcW w:w="6537" w:type="dxa"/>
            <w:tcBorders>
              <w:top w:val="nil"/>
              <w:left w:val="nil"/>
              <w:bottom w:val="nil"/>
              <w:right w:val="nil"/>
            </w:tcBorders>
          </w:tcPr>
          <w:p w14:paraId="1269C2B1" w14:textId="77777777" w:rsidR="00BE1931" w:rsidRPr="00765F05" w:rsidRDefault="006277DD" w:rsidP="00BE1931">
            <w:pPr>
              <w:ind w:left="720"/>
              <w:rPr>
                <w:rFonts w:ascii="Times New Roman" w:eastAsia="Times New Roman" w:hAnsi="Times New Roman" w:cs="Times New Roman"/>
                <w:b/>
                <w:i/>
                <w:iCs/>
              </w:rPr>
            </w:pPr>
            <w:r w:rsidRPr="00765F05">
              <w:rPr>
                <w:rFonts w:ascii="Times New Roman" w:eastAsia="Times New Roman" w:hAnsi="Times New Roman" w:cs="Times New Roman"/>
                <w:b/>
                <w:i/>
                <w:iCs/>
              </w:rPr>
              <w:t xml:space="preserve">Irish Draught Yearling Filly </w:t>
            </w:r>
            <w:r w:rsidR="00721FA3" w:rsidRPr="00765F05">
              <w:rPr>
                <w:rFonts w:ascii="Times New Roman" w:eastAsia="Times New Roman" w:hAnsi="Times New Roman" w:cs="Times New Roman"/>
                <w:b/>
                <w:i/>
                <w:iCs/>
              </w:rPr>
              <w:t>Q</w:t>
            </w:r>
            <w:r w:rsidRPr="00765F05">
              <w:rPr>
                <w:rFonts w:ascii="Times New Roman" w:eastAsia="Times New Roman" w:hAnsi="Times New Roman" w:cs="Times New Roman"/>
                <w:b/>
                <w:i/>
                <w:iCs/>
              </w:rPr>
              <w:t xml:space="preserve">ualifier </w:t>
            </w:r>
          </w:p>
          <w:p w14:paraId="1B16EDF2" w14:textId="7E5EBD70" w:rsidR="00BE1931" w:rsidRPr="00765F05" w:rsidRDefault="00BE1931" w:rsidP="00BE1931">
            <w:pPr>
              <w:rPr>
                <w:rFonts w:ascii="Times New Roman" w:eastAsia="Times New Roman" w:hAnsi="Times New Roman" w:cs="Times New Roman"/>
                <w:b/>
                <w:i/>
                <w:iCs/>
              </w:rPr>
            </w:pPr>
            <w:r w:rsidRPr="00765F05">
              <w:rPr>
                <w:rFonts w:ascii="Times New Roman" w:eastAsia="Times New Roman" w:hAnsi="Times New Roman" w:cs="Times New Roman"/>
                <w:b/>
                <w:i/>
                <w:iCs/>
              </w:rPr>
              <w:t xml:space="preserve">*Two horses may qualify provided judges and the I.S.A. agree standard is high enough. </w:t>
            </w:r>
          </w:p>
          <w:p w14:paraId="006DF6CD" w14:textId="047AF30A" w:rsidR="007F2CF5" w:rsidRPr="00AD5FBB" w:rsidRDefault="00765F05" w:rsidP="00AD5FBB">
            <w:pPr>
              <w:rPr>
                <w:rFonts w:ascii="Times New Roman" w:eastAsia="Times New Roman" w:hAnsi="Times New Roman" w:cs="Times New Roman"/>
                <w:b/>
                <w:i/>
                <w:iCs/>
              </w:rPr>
            </w:pPr>
            <w:r w:rsidRPr="00765F05">
              <w:rPr>
                <w:rFonts w:ascii="Times New Roman" w:eastAsia="Times New Roman" w:hAnsi="Times New Roman" w:cs="Times New Roman"/>
                <w:b/>
                <w:i/>
                <w:iCs/>
              </w:rPr>
              <w:t xml:space="preserve">** </w:t>
            </w:r>
            <w:r>
              <w:rPr>
                <w:rFonts w:ascii="Times New Roman" w:eastAsia="Times New Roman" w:hAnsi="Times New Roman" w:cs="Times New Roman"/>
                <w:b/>
                <w:i/>
                <w:iCs/>
              </w:rPr>
              <w:t xml:space="preserve"> </w:t>
            </w:r>
            <w:r w:rsidRPr="00486A9C">
              <w:rPr>
                <w:rFonts w:ascii="Times New Roman" w:eastAsia="Times New Roman" w:hAnsi="Times New Roman" w:cs="Times New Roman"/>
                <w:b/>
                <w:i/>
                <w:iCs/>
              </w:rPr>
              <w:t xml:space="preserve">Open to </w:t>
            </w:r>
            <w:r w:rsidR="00CA355B">
              <w:rPr>
                <w:rFonts w:ascii="Times New Roman" w:eastAsia="Times New Roman" w:hAnsi="Times New Roman" w:cs="Times New Roman"/>
                <w:b/>
                <w:i/>
                <w:iCs/>
              </w:rPr>
              <w:t>a</w:t>
            </w:r>
            <w:r w:rsidRPr="00486A9C">
              <w:rPr>
                <w:rFonts w:ascii="Times New Roman" w:eastAsia="Times New Roman" w:hAnsi="Times New Roman" w:cs="Times New Roman"/>
                <w:b/>
                <w:i/>
                <w:iCs/>
              </w:rPr>
              <w:t xml:space="preserve">nimals, with the breed code ID, registered in </w:t>
            </w:r>
            <w:r w:rsidR="0072047E" w:rsidRPr="00486A9C">
              <w:rPr>
                <w:rFonts w:ascii="Times New Roman" w:eastAsia="Times New Roman" w:hAnsi="Times New Roman" w:cs="Times New Roman"/>
                <w:b/>
                <w:i/>
                <w:iCs/>
              </w:rPr>
              <w:t>The Irish Draught Horse Studbook (or a harmonised Irish Draught Studbook) with recorded breeding</w:t>
            </w:r>
            <w:r w:rsidR="00486A9C" w:rsidRPr="00486A9C">
              <w:rPr>
                <w:rFonts w:ascii="Times New Roman" w:eastAsia="Times New Roman" w:hAnsi="Times New Roman" w:cs="Times New Roman"/>
                <w:b/>
                <w:i/>
                <w:iCs/>
              </w:rPr>
              <w:t>.</w:t>
            </w:r>
          </w:p>
        </w:tc>
      </w:tr>
      <w:tr w:rsidR="005557FD" w14:paraId="4108A533" w14:textId="77777777">
        <w:trPr>
          <w:trHeight w:val="253"/>
        </w:trPr>
        <w:tc>
          <w:tcPr>
            <w:tcW w:w="1440" w:type="dxa"/>
            <w:tcBorders>
              <w:top w:val="nil"/>
              <w:left w:val="nil"/>
              <w:bottom w:val="nil"/>
              <w:right w:val="nil"/>
            </w:tcBorders>
          </w:tcPr>
          <w:p w14:paraId="7BE41467" w14:textId="43F3F9A4" w:rsidR="005557FD" w:rsidRDefault="006277DD">
            <w:r>
              <w:rPr>
                <w:rFonts w:ascii="Times New Roman" w:eastAsia="Times New Roman" w:hAnsi="Times New Roman" w:cs="Times New Roman"/>
              </w:rPr>
              <w:t xml:space="preserve">Class </w:t>
            </w:r>
            <w:r w:rsidR="00174F5D">
              <w:rPr>
                <w:rFonts w:ascii="Times New Roman" w:eastAsia="Times New Roman" w:hAnsi="Times New Roman" w:cs="Times New Roman"/>
              </w:rPr>
              <w:t>O</w:t>
            </w:r>
          </w:p>
        </w:tc>
        <w:tc>
          <w:tcPr>
            <w:tcW w:w="6537" w:type="dxa"/>
            <w:tcBorders>
              <w:top w:val="nil"/>
              <w:left w:val="nil"/>
              <w:bottom w:val="nil"/>
              <w:right w:val="nil"/>
            </w:tcBorders>
          </w:tcPr>
          <w:p w14:paraId="77EFAE8F" w14:textId="77777777" w:rsidR="005557FD" w:rsidRDefault="006277DD">
            <w:pPr>
              <w:ind w:left="720"/>
            </w:pPr>
            <w:r>
              <w:rPr>
                <w:rFonts w:ascii="Times New Roman" w:eastAsia="Times New Roman" w:hAnsi="Times New Roman" w:cs="Times New Roman"/>
              </w:rPr>
              <w:t xml:space="preserve">Irish Draught 2 yr old colt/gelding and Filly </w:t>
            </w:r>
          </w:p>
        </w:tc>
      </w:tr>
      <w:tr w:rsidR="005557FD" w14:paraId="182EB518" w14:textId="77777777">
        <w:trPr>
          <w:trHeight w:val="253"/>
        </w:trPr>
        <w:tc>
          <w:tcPr>
            <w:tcW w:w="1440" w:type="dxa"/>
            <w:tcBorders>
              <w:top w:val="nil"/>
              <w:left w:val="nil"/>
              <w:bottom w:val="nil"/>
              <w:right w:val="nil"/>
            </w:tcBorders>
          </w:tcPr>
          <w:p w14:paraId="03B67C1C" w14:textId="45ABBB87" w:rsidR="005557FD" w:rsidRDefault="006277DD">
            <w:r>
              <w:rPr>
                <w:rFonts w:ascii="Times New Roman" w:eastAsia="Times New Roman" w:hAnsi="Times New Roman" w:cs="Times New Roman"/>
                <w:b/>
              </w:rPr>
              <w:t xml:space="preserve">Class </w:t>
            </w:r>
            <w:r w:rsidR="00174F5D">
              <w:rPr>
                <w:rFonts w:ascii="Times New Roman" w:eastAsia="Times New Roman" w:hAnsi="Times New Roman" w:cs="Times New Roman"/>
                <w:b/>
              </w:rPr>
              <w:t>P</w:t>
            </w:r>
            <w:r>
              <w:rPr>
                <w:rFonts w:ascii="Times New Roman" w:eastAsia="Times New Roman" w:hAnsi="Times New Roman" w:cs="Times New Roman"/>
                <w:b/>
              </w:rPr>
              <w:t xml:space="preserve"> </w:t>
            </w:r>
          </w:p>
        </w:tc>
        <w:tc>
          <w:tcPr>
            <w:tcW w:w="6537" w:type="dxa"/>
            <w:tcBorders>
              <w:top w:val="nil"/>
              <w:left w:val="nil"/>
              <w:bottom w:val="nil"/>
              <w:right w:val="nil"/>
            </w:tcBorders>
          </w:tcPr>
          <w:p w14:paraId="0AC3E4D7" w14:textId="77777777" w:rsidR="005557FD" w:rsidRDefault="006277DD">
            <w:pPr>
              <w:ind w:left="720"/>
            </w:pPr>
            <w:r>
              <w:rPr>
                <w:rFonts w:ascii="Times New Roman" w:eastAsia="Times New Roman" w:hAnsi="Times New Roman" w:cs="Times New Roman"/>
                <w:b/>
              </w:rPr>
              <w:t xml:space="preserve">Irish Shows Association &amp; Limerick Show Society  </w:t>
            </w:r>
          </w:p>
        </w:tc>
      </w:tr>
      <w:tr w:rsidR="005557FD" w14:paraId="6AD6851F" w14:textId="77777777">
        <w:trPr>
          <w:trHeight w:val="253"/>
        </w:trPr>
        <w:tc>
          <w:tcPr>
            <w:tcW w:w="1440" w:type="dxa"/>
            <w:tcBorders>
              <w:top w:val="nil"/>
              <w:left w:val="nil"/>
              <w:bottom w:val="nil"/>
              <w:right w:val="nil"/>
            </w:tcBorders>
          </w:tcPr>
          <w:p w14:paraId="52E61AE8" w14:textId="77777777" w:rsidR="005557FD" w:rsidRDefault="006277DD">
            <w:r>
              <w:rPr>
                <w:rFonts w:ascii="Times New Roman" w:eastAsia="Times New Roman" w:hAnsi="Times New Roman" w:cs="Times New Roman"/>
                <w:b/>
              </w:rPr>
              <w:t xml:space="preserve"> </w:t>
            </w:r>
          </w:p>
        </w:tc>
        <w:tc>
          <w:tcPr>
            <w:tcW w:w="6537" w:type="dxa"/>
            <w:tcBorders>
              <w:top w:val="nil"/>
              <w:left w:val="nil"/>
              <w:bottom w:val="nil"/>
              <w:right w:val="nil"/>
            </w:tcBorders>
          </w:tcPr>
          <w:p w14:paraId="22E23598" w14:textId="06056080" w:rsidR="002C456A" w:rsidRDefault="006277DD" w:rsidP="0018262E">
            <w:pPr>
              <w:ind w:left="720"/>
              <w:rPr>
                <w:rFonts w:ascii="Times New Roman" w:eastAsia="Times New Roman" w:hAnsi="Times New Roman" w:cs="Times New Roman"/>
                <w:b/>
              </w:rPr>
            </w:pPr>
            <w:r>
              <w:rPr>
                <w:rFonts w:ascii="Times New Roman" w:eastAsia="Times New Roman" w:hAnsi="Times New Roman" w:cs="Times New Roman"/>
                <w:b/>
              </w:rPr>
              <w:t xml:space="preserve">Irish Draught 2 yr old Filly </w:t>
            </w:r>
            <w:r w:rsidR="007A6D17">
              <w:rPr>
                <w:rFonts w:ascii="Times New Roman" w:eastAsia="Times New Roman" w:hAnsi="Times New Roman" w:cs="Times New Roman"/>
                <w:b/>
              </w:rPr>
              <w:t>Q</w:t>
            </w:r>
            <w:r>
              <w:rPr>
                <w:rFonts w:ascii="Times New Roman" w:eastAsia="Times New Roman" w:hAnsi="Times New Roman" w:cs="Times New Roman"/>
                <w:b/>
              </w:rPr>
              <w:t xml:space="preserve">ualifier </w:t>
            </w:r>
          </w:p>
          <w:p w14:paraId="1D93B64D" w14:textId="77777777" w:rsidR="004F7707" w:rsidRPr="00765F05" w:rsidRDefault="004F7707" w:rsidP="004F7707">
            <w:pPr>
              <w:rPr>
                <w:rFonts w:ascii="Times New Roman" w:eastAsia="Times New Roman" w:hAnsi="Times New Roman" w:cs="Times New Roman"/>
                <w:b/>
                <w:i/>
                <w:iCs/>
              </w:rPr>
            </w:pPr>
            <w:r w:rsidRPr="00765F05">
              <w:rPr>
                <w:rFonts w:ascii="Times New Roman" w:eastAsia="Times New Roman" w:hAnsi="Times New Roman" w:cs="Times New Roman"/>
                <w:b/>
                <w:i/>
                <w:iCs/>
              </w:rPr>
              <w:t xml:space="preserve">*Two horses may qualify provided judges and the I.S.A. agree standard is high enough. </w:t>
            </w:r>
          </w:p>
          <w:p w14:paraId="60A3112B" w14:textId="46C55C0C" w:rsidR="004F7707" w:rsidRDefault="004F7707" w:rsidP="004F7707">
            <w:r w:rsidRPr="00765F05">
              <w:rPr>
                <w:rFonts w:ascii="Times New Roman" w:eastAsia="Times New Roman" w:hAnsi="Times New Roman" w:cs="Times New Roman"/>
                <w:b/>
                <w:i/>
                <w:iCs/>
              </w:rPr>
              <w:t xml:space="preserve">** </w:t>
            </w:r>
            <w:r>
              <w:rPr>
                <w:rFonts w:ascii="Times New Roman" w:eastAsia="Times New Roman" w:hAnsi="Times New Roman" w:cs="Times New Roman"/>
                <w:b/>
                <w:i/>
                <w:iCs/>
              </w:rPr>
              <w:t xml:space="preserve"> </w:t>
            </w:r>
            <w:r w:rsidRPr="00486A9C">
              <w:rPr>
                <w:rFonts w:ascii="Times New Roman" w:eastAsia="Times New Roman" w:hAnsi="Times New Roman" w:cs="Times New Roman"/>
                <w:b/>
                <w:i/>
                <w:iCs/>
              </w:rPr>
              <w:t xml:space="preserve">Open to </w:t>
            </w:r>
            <w:r>
              <w:rPr>
                <w:rFonts w:ascii="Times New Roman" w:eastAsia="Times New Roman" w:hAnsi="Times New Roman" w:cs="Times New Roman"/>
                <w:b/>
                <w:i/>
                <w:iCs/>
              </w:rPr>
              <w:t>a</w:t>
            </w:r>
            <w:r w:rsidRPr="00486A9C">
              <w:rPr>
                <w:rFonts w:ascii="Times New Roman" w:eastAsia="Times New Roman" w:hAnsi="Times New Roman" w:cs="Times New Roman"/>
                <w:b/>
                <w:i/>
                <w:iCs/>
              </w:rPr>
              <w:t>nimals, with the breed code ID, registered in The Irish Draught Horse Studbook (or a harmonised Irish Draught Studbook) with recorded breeding.</w:t>
            </w:r>
          </w:p>
        </w:tc>
      </w:tr>
      <w:tr w:rsidR="005557FD" w14:paraId="791F980A" w14:textId="77777777">
        <w:trPr>
          <w:trHeight w:val="254"/>
        </w:trPr>
        <w:tc>
          <w:tcPr>
            <w:tcW w:w="1440" w:type="dxa"/>
            <w:tcBorders>
              <w:top w:val="nil"/>
              <w:left w:val="nil"/>
              <w:bottom w:val="nil"/>
              <w:right w:val="nil"/>
            </w:tcBorders>
          </w:tcPr>
          <w:p w14:paraId="42BDE2AF" w14:textId="33073F6D" w:rsidR="005557FD" w:rsidRDefault="006277DD">
            <w:r>
              <w:rPr>
                <w:rFonts w:ascii="Times New Roman" w:eastAsia="Times New Roman" w:hAnsi="Times New Roman" w:cs="Times New Roman"/>
              </w:rPr>
              <w:t xml:space="preserve">Class </w:t>
            </w:r>
            <w:r w:rsidR="00174F5D">
              <w:rPr>
                <w:rFonts w:ascii="Times New Roman" w:eastAsia="Times New Roman" w:hAnsi="Times New Roman" w:cs="Times New Roman"/>
              </w:rPr>
              <w:t>Q</w:t>
            </w:r>
          </w:p>
        </w:tc>
        <w:tc>
          <w:tcPr>
            <w:tcW w:w="6537" w:type="dxa"/>
            <w:tcBorders>
              <w:top w:val="nil"/>
              <w:left w:val="nil"/>
              <w:bottom w:val="nil"/>
              <w:right w:val="nil"/>
            </w:tcBorders>
          </w:tcPr>
          <w:p w14:paraId="09AE271F" w14:textId="77777777" w:rsidR="005557FD" w:rsidRDefault="006277DD">
            <w:pPr>
              <w:ind w:left="720"/>
            </w:pPr>
            <w:r>
              <w:rPr>
                <w:rFonts w:ascii="Times New Roman" w:eastAsia="Times New Roman" w:hAnsi="Times New Roman" w:cs="Times New Roman"/>
              </w:rPr>
              <w:t xml:space="preserve">Irish Draught 3 yr old Colt/gelding </w:t>
            </w:r>
          </w:p>
        </w:tc>
      </w:tr>
      <w:tr w:rsidR="005557FD" w14:paraId="41493D1D" w14:textId="77777777">
        <w:trPr>
          <w:trHeight w:val="253"/>
        </w:trPr>
        <w:tc>
          <w:tcPr>
            <w:tcW w:w="1440" w:type="dxa"/>
            <w:tcBorders>
              <w:top w:val="nil"/>
              <w:left w:val="nil"/>
              <w:bottom w:val="nil"/>
              <w:right w:val="nil"/>
            </w:tcBorders>
          </w:tcPr>
          <w:p w14:paraId="4C18B849" w14:textId="32F6BA9B" w:rsidR="005557FD" w:rsidRDefault="006277DD">
            <w:r>
              <w:rPr>
                <w:rFonts w:ascii="Times New Roman" w:eastAsia="Times New Roman" w:hAnsi="Times New Roman" w:cs="Times New Roman"/>
              </w:rPr>
              <w:t xml:space="preserve">Class </w:t>
            </w:r>
            <w:r w:rsidR="00174F5D">
              <w:rPr>
                <w:rFonts w:ascii="Times New Roman" w:eastAsia="Times New Roman" w:hAnsi="Times New Roman" w:cs="Times New Roman"/>
              </w:rPr>
              <w:t>R</w:t>
            </w:r>
          </w:p>
        </w:tc>
        <w:tc>
          <w:tcPr>
            <w:tcW w:w="6537" w:type="dxa"/>
            <w:tcBorders>
              <w:top w:val="nil"/>
              <w:left w:val="nil"/>
              <w:bottom w:val="nil"/>
              <w:right w:val="nil"/>
            </w:tcBorders>
          </w:tcPr>
          <w:p w14:paraId="6B629DB6" w14:textId="77777777" w:rsidR="005557FD" w:rsidRDefault="006277DD">
            <w:pPr>
              <w:ind w:left="720"/>
            </w:pPr>
            <w:r>
              <w:rPr>
                <w:rFonts w:ascii="Times New Roman" w:eastAsia="Times New Roman" w:hAnsi="Times New Roman" w:cs="Times New Roman"/>
              </w:rPr>
              <w:t xml:space="preserve">Irish Draught 3 yr old Filly </w:t>
            </w:r>
          </w:p>
        </w:tc>
      </w:tr>
      <w:tr w:rsidR="005557FD" w14:paraId="79B9B6ED" w14:textId="77777777">
        <w:trPr>
          <w:trHeight w:val="249"/>
        </w:trPr>
        <w:tc>
          <w:tcPr>
            <w:tcW w:w="1440" w:type="dxa"/>
            <w:tcBorders>
              <w:top w:val="nil"/>
              <w:left w:val="nil"/>
              <w:bottom w:val="nil"/>
              <w:right w:val="nil"/>
            </w:tcBorders>
          </w:tcPr>
          <w:p w14:paraId="31BA4DE3" w14:textId="401C34EA" w:rsidR="005557FD" w:rsidRDefault="006277DD">
            <w:r>
              <w:rPr>
                <w:rFonts w:ascii="Times New Roman" w:eastAsia="Times New Roman" w:hAnsi="Times New Roman" w:cs="Times New Roman"/>
                <w:b/>
              </w:rPr>
              <w:t xml:space="preserve">Class </w:t>
            </w:r>
            <w:r w:rsidR="00174F5D">
              <w:rPr>
                <w:rFonts w:ascii="Times New Roman" w:eastAsia="Times New Roman" w:hAnsi="Times New Roman" w:cs="Times New Roman"/>
                <w:b/>
              </w:rPr>
              <w:t>S</w:t>
            </w:r>
          </w:p>
        </w:tc>
        <w:tc>
          <w:tcPr>
            <w:tcW w:w="6537" w:type="dxa"/>
            <w:tcBorders>
              <w:top w:val="nil"/>
              <w:left w:val="nil"/>
              <w:bottom w:val="nil"/>
              <w:right w:val="nil"/>
            </w:tcBorders>
          </w:tcPr>
          <w:p w14:paraId="534ADAD3" w14:textId="339C751D" w:rsidR="005557FD" w:rsidRDefault="006277DD">
            <w:pPr>
              <w:tabs>
                <w:tab w:val="center" w:pos="3263"/>
                <w:tab w:val="center" w:pos="6482"/>
              </w:tabs>
            </w:pPr>
            <w:r>
              <w:tab/>
            </w:r>
            <w:r>
              <w:rPr>
                <w:rFonts w:ascii="Times New Roman" w:eastAsia="Times New Roman" w:hAnsi="Times New Roman" w:cs="Times New Roman"/>
                <w:b/>
              </w:rPr>
              <w:t xml:space="preserve">All Ireland 3 yr old </w:t>
            </w:r>
            <w:r w:rsidR="00FD4276">
              <w:rPr>
                <w:rFonts w:ascii="Times New Roman" w:eastAsia="Times New Roman" w:hAnsi="Times New Roman" w:cs="Times New Roman"/>
                <w:b/>
              </w:rPr>
              <w:t xml:space="preserve">Registered </w:t>
            </w:r>
            <w:r>
              <w:rPr>
                <w:rFonts w:ascii="Times New Roman" w:eastAsia="Times New Roman" w:hAnsi="Times New Roman" w:cs="Times New Roman"/>
                <w:b/>
              </w:rPr>
              <w:t xml:space="preserve">Irish Draught Filly Championship </w:t>
            </w:r>
            <w:r>
              <w:rPr>
                <w:rFonts w:ascii="Times New Roman" w:eastAsia="Times New Roman" w:hAnsi="Times New Roman" w:cs="Times New Roman"/>
                <w:b/>
              </w:rPr>
              <w:tab/>
              <w:t xml:space="preserve"> </w:t>
            </w:r>
          </w:p>
        </w:tc>
      </w:tr>
    </w:tbl>
    <w:p w14:paraId="5BCF88C3" w14:textId="0A9F49C0" w:rsidR="00595210" w:rsidRDefault="006277DD">
      <w:pPr>
        <w:spacing w:after="7" w:line="248" w:lineRule="auto"/>
        <w:ind w:left="1450" w:hanging="10"/>
        <w:jc w:val="both"/>
        <w:rPr>
          <w:rFonts w:ascii="Times New Roman" w:eastAsia="Times New Roman" w:hAnsi="Times New Roman" w:cs="Times New Roman"/>
          <w:b/>
        </w:rPr>
      </w:pPr>
      <w:r>
        <w:rPr>
          <w:rFonts w:ascii="Times New Roman" w:eastAsia="Times New Roman" w:hAnsi="Times New Roman" w:cs="Times New Roman"/>
        </w:rPr>
        <w:t xml:space="preserve">             </w:t>
      </w:r>
      <w:r>
        <w:rPr>
          <w:rFonts w:ascii="Times New Roman" w:eastAsia="Times New Roman" w:hAnsi="Times New Roman" w:cs="Times New Roman"/>
          <w:b/>
        </w:rPr>
        <w:t xml:space="preserve">Sponsored by </w:t>
      </w:r>
      <w:r w:rsidR="00D76913">
        <w:rPr>
          <w:rFonts w:ascii="Times New Roman" w:eastAsia="Times New Roman" w:hAnsi="Times New Roman" w:cs="Times New Roman"/>
          <w:b/>
        </w:rPr>
        <w:t>Irish Shows Association</w:t>
      </w:r>
      <w:r>
        <w:rPr>
          <w:rFonts w:ascii="Times New Roman" w:eastAsia="Times New Roman" w:hAnsi="Times New Roman" w:cs="Times New Roman"/>
          <w:b/>
        </w:rPr>
        <w:t xml:space="preserve"> &amp; </w:t>
      </w:r>
      <w:proofErr w:type="spellStart"/>
      <w:r>
        <w:rPr>
          <w:rFonts w:ascii="Times New Roman" w:eastAsia="Times New Roman" w:hAnsi="Times New Roman" w:cs="Times New Roman"/>
          <w:b/>
        </w:rPr>
        <w:t>Bonniconlon</w:t>
      </w:r>
      <w:proofErr w:type="spellEnd"/>
      <w:r>
        <w:rPr>
          <w:rFonts w:ascii="Times New Roman" w:eastAsia="Times New Roman" w:hAnsi="Times New Roman" w:cs="Times New Roman"/>
          <w:b/>
        </w:rPr>
        <w:t xml:space="preserve"> Show </w:t>
      </w:r>
    </w:p>
    <w:p w14:paraId="0F936314" w14:textId="3C3F70EA" w:rsidR="00595210" w:rsidRDefault="006277DD" w:rsidP="00962518">
      <w:pPr>
        <w:spacing w:after="7" w:line="248" w:lineRule="auto"/>
        <w:ind w:left="1450" w:firstLine="710"/>
        <w:jc w:val="both"/>
        <w:rPr>
          <w:rFonts w:ascii="Times New Roman" w:eastAsia="Times New Roman" w:hAnsi="Times New Roman" w:cs="Times New Roman"/>
          <w:b/>
        </w:rPr>
      </w:pPr>
      <w:r>
        <w:rPr>
          <w:rFonts w:ascii="Times New Roman" w:eastAsia="Times New Roman" w:hAnsi="Times New Roman" w:cs="Times New Roman"/>
          <w:b/>
        </w:rPr>
        <w:t xml:space="preserve">Supporters – Final in </w:t>
      </w:r>
      <w:proofErr w:type="spellStart"/>
      <w:r>
        <w:rPr>
          <w:rFonts w:ascii="Times New Roman" w:eastAsia="Times New Roman" w:hAnsi="Times New Roman" w:cs="Times New Roman"/>
          <w:b/>
        </w:rPr>
        <w:t>Bonniconlon</w:t>
      </w:r>
      <w:proofErr w:type="spellEnd"/>
      <w:r>
        <w:rPr>
          <w:rFonts w:ascii="Times New Roman" w:eastAsia="Times New Roman" w:hAnsi="Times New Roman" w:cs="Times New Roman"/>
          <w:b/>
        </w:rPr>
        <w:t xml:space="preserve"> Show. </w:t>
      </w:r>
    </w:p>
    <w:p w14:paraId="681FD149" w14:textId="77777777" w:rsidR="00A113F8" w:rsidRDefault="00A113F8" w:rsidP="00A113F8">
      <w:pPr>
        <w:spacing w:after="0" w:line="240" w:lineRule="auto"/>
        <w:ind w:left="1440"/>
        <w:rPr>
          <w:rFonts w:ascii="Times New Roman" w:eastAsia="Times New Roman" w:hAnsi="Times New Roman" w:cs="Times New Roman"/>
          <w:b/>
          <w:i/>
          <w:iCs/>
        </w:rPr>
      </w:pPr>
      <w:r w:rsidRPr="00765F05">
        <w:rPr>
          <w:rFonts w:ascii="Times New Roman" w:eastAsia="Times New Roman" w:hAnsi="Times New Roman" w:cs="Times New Roman"/>
          <w:b/>
          <w:i/>
          <w:iCs/>
        </w:rPr>
        <w:t xml:space="preserve">*Two horses may qualify provided judges and the I.S.A. agree standard is high enough. </w:t>
      </w:r>
    </w:p>
    <w:p w14:paraId="711C3ACE" w14:textId="5E2C64B1" w:rsidR="00A113F8" w:rsidRPr="00A113F8" w:rsidRDefault="00A113F8" w:rsidP="00A113F8">
      <w:pPr>
        <w:spacing w:after="0" w:line="240" w:lineRule="auto"/>
        <w:ind w:left="1440"/>
        <w:rPr>
          <w:rFonts w:ascii="Times New Roman" w:eastAsia="Times New Roman" w:hAnsi="Times New Roman" w:cs="Times New Roman"/>
          <w:b/>
          <w:i/>
          <w:iCs/>
        </w:rPr>
      </w:pPr>
      <w:r w:rsidRPr="00765F05">
        <w:rPr>
          <w:rFonts w:ascii="Times New Roman" w:eastAsia="Times New Roman" w:hAnsi="Times New Roman" w:cs="Times New Roman"/>
          <w:b/>
          <w:i/>
          <w:iCs/>
        </w:rPr>
        <w:t xml:space="preserve">** </w:t>
      </w:r>
      <w:r>
        <w:rPr>
          <w:rFonts w:ascii="Times New Roman" w:eastAsia="Times New Roman" w:hAnsi="Times New Roman" w:cs="Times New Roman"/>
          <w:b/>
          <w:i/>
          <w:iCs/>
        </w:rPr>
        <w:t xml:space="preserve"> </w:t>
      </w:r>
      <w:r w:rsidRPr="00486A9C">
        <w:rPr>
          <w:rFonts w:ascii="Times New Roman" w:eastAsia="Times New Roman" w:hAnsi="Times New Roman" w:cs="Times New Roman"/>
          <w:b/>
          <w:i/>
          <w:iCs/>
        </w:rPr>
        <w:t xml:space="preserve">Open to </w:t>
      </w:r>
      <w:r>
        <w:rPr>
          <w:rFonts w:ascii="Times New Roman" w:eastAsia="Times New Roman" w:hAnsi="Times New Roman" w:cs="Times New Roman"/>
          <w:b/>
          <w:i/>
          <w:iCs/>
        </w:rPr>
        <w:t>a</w:t>
      </w:r>
      <w:r w:rsidRPr="00486A9C">
        <w:rPr>
          <w:rFonts w:ascii="Times New Roman" w:eastAsia="Times New Roman" w:hAnsi="Times New Roman" w:cs="Times New Roman"/>
          <w:b/>
          <w:i/>
          <w:iCs/>
        </w:rPr>
        <w:t>nimals, with the breed code ID, registered in The Irish Draught Horse Studbook (or a harmonised Irish Draught Studbook) with recorded breeding.</w:t>
      </w:r>
    </w:p>
    <w:p w14:paraId="441B4EBE" w14:textId="77777777" w:rsidR="006B65F2" w:rsidRPr="006B65F2" w:rsidRDefault="006B65F2" w:rsidP="006B65F2">
      <w:pPr>
        <w:spacing w:after="7" w:line="248" w:lineRule="auto"/>
        <w:jc w:val="both"/>
        <w:rPr>
          <w:rFonts w:ascii="Times New Roman" w:eastAsia="Times New Roman" w:hAnsi="Times New Roman" w:cs="Times New Roman"/>
          <w:bCs/>
        </w:rPr>
      </w:pPr>
    </w:p>
    <w:p w14:paraId="63CD0C5F" w14:textId="77777777" w:rsidR="00BF07CE" w:rsidRPr="00BF07CE" w:rsidRDefault="00BF07CE">
      <w:pPr>
        <w:spacing w:after="7" w:line="248" w:lineRule="auto"/>
        <w:ind w:left="1450" w:hanging="10"/>
        <w:jc w:val="both"/>
        <w:rPr>
          <w:sz w:val="16"/>
          <w:szCs w:val="16"/>
        </w:rPr>
      </w:pPr>
    </w:p>
    <w:p w14:paraId="555601B8" w14:textId="19725B41" w:rsidR="005557FD" w:rsidRPr="00BF07CE" w:rsidRDefault="006277DD" w:rsidP="00BF07CE">
      <w:pPr>
        <w:spacing w:after="0" w:line="249" w:lineRule="auto"/>
        <w:ind w:left="-5" w:right="1308" w:hanging="10"/>
      </w:pPr>
      <w:r>
        <w:rPr>
          <w:rFonts w:ascii="Times New Roman" w:eastAsia="Times New Roman" w:hAnsi="Times New Roman" w:cs="Times New Roman"/>
          <w:i/>
          <w:sz w:val="24"/>
        </w:rPr>
        <w:t xml:space="preserve">Please see Irish Shows Association year Book for full set of rules for qualifiers. </w:t>
      </w:r>
    </w:p>
    <w:p w14:paraId="5F8CD8D1" w14:textId="098752CA" w:rsidR="005557FD" w:rsidRDefault="006277DD">
      <w:pPr>
        <w:spacing w:after="15" w:line="249" w:lineRule="auto"/>
        <w:ind w:left="-5" w:hanging="10"/>
      </w:pPr>
      <w:r>
        <w:rPr>
          <w:rFonts w:ascii="Times New Roman" w:eastAsia="Times New Roman" w:hAnsi="Times New Roman" w:cs="Times New Roman"/>
          <w:b/>
          <w:sz w:val="28"/>
        </w:rPr>
        <w:t xml:space="preserve">In Hand Champion Classes A – </w:t>
      </w:r>
      <w:r w:rsidR="00174F5D">
        <w:rPr>
          <w:rFonts w:ascii="Times New Roman" w:eastAsia="Times New Roman" w:hAnsi="Times New Roman" w:cs="Times New Roman"/>
          <w:b/>
          <w:sz w:val="28"/>
        </w:rPr>
        <w:t>S</w:t>
      </w:r>
      <w:r>
        <w:rPr>
          <w:rFonts w:ascii="Times New Roman" w:eastAsia="Times New Roman" w:hAnsi="Times New Roman" w:cs="Times New Roman"/>
          <w:b/>
          <w:sz w:val="28"/>
        </w:rPr>
        <w:t xml:space="preserve"> </w:t>
      </w:r>
      <w:r>
        <w:rPr>
          <w:rFonts w:ascii="Times New Roman" w:eastAsia="Times New Roman" w:hAnsi="Times New Roman" w:cs="Times New Roman"/>
          <w:sz w:val="28"/>
        </w:rPr>
        <w:t>1</w:t>
      </w:r>
      <w:r>
        <w:rPr>
          <w:rFonts w:ascii="Times New Roman" w:eastAsia="Times New Roman" w:hAnsi="Times New Roman" w:cs="Times New Roman"/>
          <w:sz w:val="28"/>
          <w:vertAlign w:val="superscript"/>
        </w:rPr>
        <w:t>st</w:t>
      </w:r>
      <w:r>
        <w:rPr>
          <w:rFonts w:ascii="Times New Roman" w:eastAsia="Times New Roman" w:hAnsi="Times New Roman" w:cs="Times New Roman"/>
          <w:sz w:val="28"/>
        </w:rPr>
        <w:t xml:space="preserve"> and 2</w:t>
      </w:r>
      <w:r>
        <w:rPr>
          <w:rFonts w:ascii="Times New Roman" w:eastAsia="Times New Roman" w:hAnsi="Times New Roman" w:cs="Times New Roman"/>
          <w:sz w:val="28"/>
          <w:vertAlign w:val="superscript"/>
        </w:rPr>
        <w:t>nd</w:t>
      </w:r>
      <w:r>
        <w:rPr>
          <w:rFonts w:ascii="Times New Roman" w:eastAsia="Times New Roman" w:hAnsi="Times New Roman" w:cs="Times New Roman"/>
          <w:sz w:val="28"/>
        </w:rPr>
        <w:t xml:space="preserve"> Prize</w:t>
      </w:r>
      <w:r w:rsidR="00840D0C">
        <w:rPr>
          <w:rFonts w:ascii="Times New Roman" w:eastAsia="Times New Roman" w:hAnsi="Times New Roman" w:cs="Times New Roman"/>
          <w:sz w:val="28"/>
        </w:rPr>
        <w:t xml:space="preserve"> </w:t>
      </w:r>
      <w:r>
        <w:rPr>
          <w:rFonts w:ascii="Times New Roman" w:eastAsia="Times New Roman" w:hAnsi="Times New Roman" w:cs="Times New Roman"/>
          <w:sz w:val="28"/>
        </w:rPr>
        <w:t>winners eligible</w:t>
      </w:r>
      <w:r>
        <w:rPr>
          <w:rFonts w:ascii="Times New Roman" w:eastAsia="Times New Roman" w:hAnsi="Times New Roman" w:cs="Times New Roman"/>
          <w:b/>
          <w:sz w:val="28"/>
        </w:rPr>
        <w:t xml:space="preserve"> </w:t>
      </w:r>
    </w:p>
    <w:p w14:paraId="3966B61F" w14:textId="77777777" w:rsidR="005557FD" w:rsidRDefault="006277DD">
      <w:pPr>
        <w:spacing w:after="15" w:line="249" w:lineRule="auto"/>
        <w:ind w:left="-5" w:hanging="10"/>
      </w:pPr>
      <w:r>
        <w:rPr>
          <w:rFonts w:ascii="Times New Roman" w:eastAsia="Times New Roman" w:hAnsi="Times New Roman" w:cs="Times New Roman"/>
          <w:b/>
          <w:sz w:val="28"/>
        </w:rPr>
        <w:t>Champion</w:t>
      </w:r>
      <w:r>
        <w:rPr>
          <w:rFonts w:ascii="Times New Roman" w:eastAsia="Times New Roman" w:hAnsi="Times New Roman" w:cs="Times New Roman"/>
          <w:sz w:val="28"/>
        </w:rPr>
        <w:t xml:space="preserve"> €100 </w:t>
      </w:r>
      <w:r>
        <w:rPr>
          <w:rFonts w:ascii="Times New Roman" w:eastAsia="Times New Roman" w:hAnsi="Times New Roman" w:cs="Times New Roman"/>
          <w:b/>
          <w:sz w:val="28"/>
        </w:rPr>
        <w:t>and</w:t>
      </w:r>
      <w:r>
        <w:rPr>
          <w:rFonts w:ascii="Times New Roman" w:eastAsia="Times New Roman" w:hAnsi="Times New Roman" w:cs="Times New Roman"/>
          <w:sz w:val="28"/>
        </w:rPr>
        <w:t xml:space="preserve"> </w:t>
      </w:r>
      <w:r>
        <w:rPr>
          <w:rFonts w:ascii="Times New Roman" w:eastAsia="Times New Roman" w:hAnsi="Times New Roman" w:cs="Times New Roman"/>
          <w:b/>
          <w:sz w:val="28"/>
        </w:rPr>
        <w:t>Reserve</w:t>
      </w:r>
      <w:r>
        <w:rPr>
          <w:rFonts w:ascii="Times New Roman" w:eastAsia="Times New Roman" w:hAnsi="Times New Roman" w:cs="Times New Roman"/>
          <w:sz w:val="28"/>
        </w:rPr>
        <w:t xml:space="preserve"> €60, </w:t>
      </w:r>
      <w:r>
        <w:rPr>
          <w:rFonts w:ascii="Times New Roman" w:eastAsia="Times New Roman" w:hAnsi="Times New Roman" w:cs="Times New Roman"/>
          <w:b/>
          <w:sz w:val="28"/>
        </w:rPr>
        <w:t>Best Filly in Show</w:t>
      </w:r>
      <w:r>
        <w:rPr>
          <w:rFonts w:ascii="Times New Roman" w:eastAsia="Times New Roman" w:hAnsi="Times New Roman" w:cs="Times New Roman"/>
          <w:sz w:val="28"/>
        </w:rPr>
        <w:t xml:space="preserve"> €50 </w:t>
      </w:r>
    </w:p>
    <w:p w14:paraId="3465A831" w14:textId="77777777" w:rsidR="005557FD" w:rsidRDefault="006277DD">
      <w:pPr>
        <w:spacing w:after="0"/>
      </w:pPr>
      <w:r>
        <w:rPr>
          <w:rFonts w:ascii="Times New Roman" w:eastAsia="Times New Roman" w:hAnsi="Times New Roman" w:cs="Times New Roman"/>
          <w:sz w:val="16"/>
        </w:rPr>
        <w:t xml:space="preserve"> </w:t>
      </w:r>
    </w:p>
    <w:tbl>
      <w:tblPr>
        <w:tblStyle w:val="TableGrid"/>
        <w:tblW w:w="8370" w:type="dxa"/>
        <w:tblInd w:w="0" w:type="dxa"/>
        <w:tblCellMar>
          <w:top w:w="4" w:type="dxa"/>
        </w:tblCellMar>
        <w:tblLook w:val="04A0" w:firstRow="1" w:lastRow="0" w:firstColumn="1" w:lastColumn="0" w:noHBand="0" w:noVBand="1"/>
      </w:tblPr>
      <w:tblGrid>
        <w:gridCol w:w="1440"/>
        <w:gridCol w:w="677"/>
        <w:gridCol w:w="6253"/>
      </w:tblGrid>
      <w:tr w:rsidR="005557FD" w14:paraId="3B982C3B" w14:textId="77777777">
        <w:trPr>
          <w:trHeight w:val="634"/>
        </w:trPr>
        <w:tc>
          <w:tcPr>
            <w:tcW w:w="1440" w:type="dxa"/>
            <w:tcBorders>
              <w:top w:val="nil"/>
              <w:left w:val="nil"/>
              <w:bottom w:val="nil"/>
              <w:right w:val="nil"/>
            </w:tcBorders>
          </w:tcPr>
          <w:p w14:paraId="77B4501A" w14:textId="261C368F" w:rsidR="005557FD" w:rsidRDefault="006277DD">
            <w:r>
              <w:rPr>
                <w:rFonts w:ascii="Times New Roman" w:eastAsia="Times New Roman" w:hAnsi="Times New Roman" w:cs="Times New Roman"/>
                <w:b/>
                <w:i/>
                <w:sz w:val="32"/>
                <w:u w:val="single" w:color="000000"/>
              </w:rPr>
              <w:t>Ring 2</w:t>
            </w:r>
            <w:r>
              <w:rPr>
                <w:rFonts w:ascii="Times New Roman" w:eastAsia="Times New Roman" w:hAnsi="Times New Roman" w:cs="Times New Roman"/>
                <w:b/>
                <w:sz w:val="24"/>
              </w:rPr>
              <w:t xml:space="preserve"> </w:t>
            </w:r>
            <w:r w:rsidR="00840D0C">
              <w:rPr>
                <w:rFonts w:ascii="Times New Roman" w:eastAsia="Times New Roman" w:hAnsi="Times New Roman" w:cs="Times New Roman"/>
                <w:b/>
                <w:sz w:val="24"/>
              </w:rPr>
              <w:t>.</w:t>
            </w:r>
          </w:p>
        </w:tc>
        <w:tc>
          <w:tcPr>
            <w:tcW w:w="677" w:type="dxa"/>
            <w:tcBorders>
              <w:top w:val="nil"/>
              <w:left w:val="nil"/>
              <w:bottom w:val="nil"/>
              <w:right w:val="nil"/>
            </w:tcBorders>
          </w:tcPr>
          <w:p w14:paraId="5B71FB1E" w14:textId="77777777" w:rsidR="005557FD" w:rsidRDefault="005557FD"/>
        </w:tc>
        <w:tc>
          <w:tcPr>
            <w:tcW w:w="6254" w:type="dxa"/>
            <w:tcBorders>
              <w:top w:val="nil"/>
              <w:left w:val="nil"/>
              <w:bottom w:val="nil"/>
              <w:right w:val="nil"/>
            </w:tcBorders>
          </w:tcPr>
          <w:p w14:paraId="3EBB8989" w14:textId="77C3A1B0" w:rsidR="005557FD" w:rsidRDefault="006277DD">
            <w:pPr>
              <w:tabs>
                <w:tab w:val="center" w:pos="2924"/>
                <w:tab w:val="right" w:pos="6254"/>
              </w:tabs>
            </w:pPr>
            <w:r>
              <w:rPr>
                <w:rFonts w:ascii="Times New Roman" w:eastAsia="Times New Roman" w:hAnsi="Times New Roman" w:cs="Times New Roman"/>
                <w:b/>
                <w:sz w:val="24"/>
                <w:u w:val="single" w:color="000000"/>
              </w:rPr>
              <w:t>Ridden Show Hunters</w:t>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r>
            <w:r>
              <w:rPr>
                <w:rFonts w:ascii="Times New Roman" w:eastAsia="Times New Roman" w:hAnsi="Times New Roman" w:cs="Times New Roman"/>
                <w:b/>
                <w:sz w:val="24"/>
                <w:u w:val="single" w:color="000000"/>
              </w:rPr>
              <w:t>Start Time</w:t>
            </w:r>
            <w:r>
              <w:rPr>
                <w:rFonts w:ascii="Times New Roman" w:eastAsia="Times New Roman" w:hAnsi="Times New Roman" w:cs="Times New Roman"/>
                <w:sz w:val="24"/>
                <w:u w:val="single" w:color="000000"/>
              </w:rPr>
              <w:t xml:space="preserve">: </w:t>
            </w:r>
            <w:r>
              <w:rPr>
                <w:rFonts w:ascii="Times New Roman" w:eastAsia="Times New Roman" w:hAnsi="Times New Roman" w:cs="Times New Roman"/>
                <w:b/>
                <w:sz w:val="24"/>
                <w:u w:val="single" w:color="000000"/>
              </w:rPr>
              <w:t>1</w:t>
            </w:r>
            <w:r w:rsidR="00EB7AA3">
              <w:rPr>
                <w:rFonts w:ascii="Times New Roman" w:eastAsia="Times New Roman" w:hAnsi="Times New Roman" w:cs="Times New Roman"/>
                <w:b/>
                <w:sz w:val="24"/>
                <w:u w:val="single" w:color="000000"/>
              </w:rPr>
              <w:t>0</w:t>
            </w:r>
            <w:r>
              <w:rPr>
                <w:rFonts w:ascii="Times New Roman" w:eastAsia="Times New Roman" w:hAnsi="Times New Roman" w:cs="Times New Roman"/>
                <w:b/>
                <w:sz w:val="24"/>
                <w:u w:val="single" w:color="000000"/>
              </w:rPr>
              <w:t>am</w:t>
            </w:r>
            <w:r>
              <w:rPr>
                <w:rFonts w:ascii="Times New Roman" w:eastAsia="Times New Roman" w:hAnsi="Times New Roman" w:cs="Times New Roman"/>
                <w:sz w:val="24"/>
                <w:u w:val="single" w:color="000000"/>
              </w:rPr>
              <w:t xml:space="preserve"> </w:t>
            </w:r>
            <w:r>
              <w:rPr>
                <w:rFonts w:ascii="Times New Roman" w:eastAsia="Times New Roman" w:hAnsi="Times New Roman" w:cs="Times New Roman"/>
                <w:b/>
                <w:sz w:val="24"/>
                <w:u w:val="single" w:color="000000"/>
              </w:rPr>
              <w:t>Sharp</w:t>
            </w:r>
            <w:r>
              <w:rPr>
                <w:rFonts w:ascii="Times New Roman" w:eastAsia="Times New Roman" w:hAnsi="Times New Roman" w:cs="Times New Roman"/>
                <w:b/>
                <w:sz w:val="24"/>
              </w:rPr>
              <w:t xml:space="preserve"> </w:t>
            </w:r>
          </w:p>
        </w:tc>
      </w:tr>
      <w:tr w:rsidR="005557FD" w14:paraId="31B3B0BC" w14:textId="77777777">
        <w:trPr>
          <w:trHeight w:val="275"/>
        </w:trPr>
        <w:tc>
          <w:tcPr>
            <w:tcW w:w="1440" w:type="dxa"/>
            <w:tcBorders>
              <w:top w:val="nil"/>
              <w:left w:val="nil"/>
              <w:bottom w:val="nil"/>
              <w:right w:val="nil"/>
            </w:tcBorders>
          </w:tcPr>
          <w:p w14:paraId="57E596A5" w14:textId="77777777" w:rsidR="005557FD" w:rsidRDefault="006277DD">
            <w:r>
              <w:rPr>
                <w:rFonts w:ascii="Times New Roman" w:eastAsia="Times New Roman" w:hAnsi="Times New Roman" w:cs="Times New Roman"/>
                <w:b/>
                <w:sz w:val="24"/>
              </w:rPr>
              <w:t xml:space="preserve">Section 1 </w:t>
            </w:r>
          </w:p>
        </w:tc>
        <w:tc>
          <w:tcPr>
            <w:tcW w:w="677" w:type="dxa"/>
            <w:tcBorders>
              <w:top w:val="nil"/>
              <w:left w:val="nil"/>
              <w:bottom w:val="nil"/>
              <w:right w:val="nil"/>
            </w:tcBorders>
          </w:tcPr>
          <w:p w14:paraId="1DD10F29" w14:textId="77777777" w:rsidR="005557FD" w:rsidRDefault="006277DD">
            <w:r>
              <w:rPr>
                <w:rFonts w:ascii="Times New Roman" w:eastAsia="Times New Roman" w:hAnsi="Times New Roman" w:cs="Times New Roman"/>
                <w:b/>
                <w:sz w:val="24"/>
              </w:rPr>
              <w:t xml:space="preserve"> </w:t>
            </w:r>
          </w:p>
        </w:tc>
        <w:tc>
          <w:tcPr>
            <w:tcW w:w="6254" w:type="dxa"/>
            <w:tcBorders>
              <w:top w:val="nil"/>
              <w:left w:val="nil"/>
              <w:bottom w:val="nil"/>
              <w:right w:val="nil"/>
            </w:tcBorders>
          </w:tcPr>
          <w:p w14:paraId="783F5BDA" w14:textId="77777777" w:rsidR="005557FD" w:rsidRDefault="006277DD">
            <w:pPr>
              <w:ind w:left="43"/>
            </w:pPr>
            <w:r>
              <w:rPr>
                <w:rFonts w:ascii="Times New Roman" w:eastAsia="Times New Roman" w:hAnsi="Times New Roman" w:cs="Times New Roman"/>
                <w:b/>
                <w:sz w:val="24"/>
              </w:rPr>
              <w:t xml:space="preserve">Weighted Show Hunters. </w:t>
            </w:r>
          </w:p>
        </w:tc>
      </w:tr>
      <w:tr w:rsidR="005557FD" w14:paraId="435A9FC7" w14:textId="77777777">
        <w:trPr>
          <w:trHeight w:val="252"/>
        </w:trPr>
        <w:tc>
          <w:tcPr>
            <w:tcW w:w="1440" w:type="dxa"/>
            <w:tcBorders>
              <w:top w:val="nil"/>
              <w:left w:val="nil"/>
              <w:bottom w:val="nil"/>
              <w:right w:val="nil"/>
            </w:tcBorders>
          </w:tcPr>
          <w:p w14:paraId="558FDD8F" w14:textId="7544F9DF" w:rsidR="005557FD" w:rsidRDefault="006277DD">
            <w:r>
              <w:rPr>
                <w:rFonts w:ascii="Times New Roman" w:eastAsia="Times New Roman" w:hAnsi="Times New Roman" w:cs="Times New Roman"/>
              </w:rPr>
              <w:t xml:space="preserve">Class </w:t>
            </w:r>
            <w:r w:rsidR="00317BC4">
              <w:rPr>
                <w:rFonts w:ascii="Times New Roman" w:eastAsia="Times New Roman" w:hAnsi="Times New Roman" w:cs="Times New Roman"/>
              </w:rPr>
              <w:t>1</w:t>
            </w:r>
            <w:r>
              <w:rPr>
                <w:rFonts w:ascii="Times New Roman" w:eastAsia="Times New Roman" w:hAnsi="Times New Roman" w:cs="Times New Roman"/>
              </w:rPr>
              <w:t xml:space="preserve"> </w:t>
            </w:r>
          </w:p>
        </w:tc>
        <w:tc>
          <w:tcPr>
            <w:tcW w:w="677" w:type="dxa"/>
            <w:tcBorders>
              <w:top w:val="nil"/>
              <w:left w:val="nil"/>
              <w:bottom w:val="nil"/>
              <w:right w:val="nil"/>
            </w:tcBorders>
          </w:tcPr>
          <w:p w14:paraId="0B3398CF" w14:textId="77777777" w:rsidR="005557FD" w:rsidRDefault="005557FD"/>
        </w:tc>
        <w:tc>
          <w:tcPr>
            <w:tcW w:w="6254" w:type="dxa"/>
            <w:tcBorders>
              <w:top w:val="nil"/>
              <w:left w:val="nil"/>
              <w:bottom w:val="nil"/>
              <w:right w:val="nil"/>
            </w:tcBorders>
          </w:tcPr>
          <w:p w14:paraId="5579F937" w14:textId="77777777" w:rsidR="005557FD" w:rsidRDefault="006277DD">
            <w:pPr>
              <w:ind w:left="43"/>
            </w:pPr>
            <w:r>
              <w:rPr>
                <w:rFonts w:ascii="Times New Roman" w:eastAsia="Times New Roman" w:hAnsi="Times New Roman" w:cs="Times New Roman"/>
              </w:rPr>
              <w:t xml:space="preserve">4 year old Hunter exceeding 158cm </w:t>
            </w:r>
          </w:p>
        </w:tc>
      </w:tr>
      <w:tr w:rsidR="005557FD" w14:paraId="4C1E9C80" w14:textId="77777777">
        <w:trPr>
          <w:trHeight w:val="253"/>
        </w:trPr>
        <w:tc>
          <w:tcPr>
            <w:tcW w:w="1440" w:type="dxa"/>
            <w:tcBorders>
              <w:top w:val="nil"/>
              <w:left w:val="nil"/>
              <w:bottom w:val="nil"/>
              <w:right w:val="nil"/>
            </w:tcBorders>
          </w:tcPr>
          <w:p w14:paraId="06B0653F" w14:textId="22BF8786" w:rsidR="005557FD" w:rsidRDefault="006277DD">
            <w:r>
              <w:rPr>
                <w:rFonts w:ascii="Times New Roman" w:eastAsia="Times New Roman" w:hAnsi="Times New Roman" w:cs="Times New Roman"/>
              </w:rPr>
              <w:t xml:space="preserve">Class </w:t>
            </w:r>
            <w:r w:rsidR="00317BC4">
              <w:rPr>
                <w:rFonts w:ascii="Times New Roman" w:eastAsia="Times New Roman" w:hAnsi="Times New Roman" w:cs="Times New Roman"/>
              </w:rPr>
              <w:t>2</w:t>
            </w:r>
            <w:r>
              <w:rPr>
                <w:rFonts w:ascii="Times New Roman" w:eastAsia="Times New Roman" w:hAnsi="Times New Roman" w:cs="Times New Roman"/>
              </w:rPr>
              <w:t xml:space="preserve"> </w:t>
            </w:r>
          </w:p>
        </w:tc>
        <w:tc>
          <w:tcPr>
            <w:tcW w:w="677" w:type="dxa"/>
            <w:tcBorders>
              <w:top w:val="nil"/>
              <w:left w:val="nil"/>
              <w:bottom w:val="nil"/>
              <w:right w:val="nil"/>
            </w:tcBorders>
          </w:tcPr>
          <w:p w14:paraId="3828CE18" w14:textId="77777777" w:rsidR="005557FD" w:rsidRDefault="005557FD"/>
        </w:tc>
        <w:tc>
          <w:tcPr>
            <w:tcW w:w="6254" w:type="dxa"/>
            <w:tcBorders>
              <w:top w:val="nil"/>
              <w:left w:val="nil"/>
              <w:bottom w:val="nil"/>
              <w:right w:val="nil"/>
            </w:tcBorders>
          </w:tcPr>
          <w:p w14:paraId="2777B62C" w14:textId="77777777" w:rsidR="005557FD" w:rsidRPr="00835D59" w:rsidRDefault="006277DD">
            <w:pPr>
              <w:ind w:left="43"/>
              <w:rPr>
                <w:rFonts w:ascii="Times New Roman" w:eastAsia="Times New Roman" w:hAnsi="Times New Roman" w:cs="Times New Roman"/>
                <w:b/>
                <w:bCs/>
              </w:rPr>
            </w:pPr>
            <w:r w:rsidRPr="00835D59">
              <w:rPr>
                <w:rFonts w:ascii="Times New Roman" w:eastAsia="Times New Roman" w:hAnsi="Times New Roman" w:cs="Times New Roman"/>
                <w:b/>
                <w:bCs/>
              </w:rPr>
              <w:t xml:space="preserve">Small Hunter – not exceeding 158cms 4 yrs old and over </w:t>
            </w:r>
          </w:p>
          <w:p w14:paraId="38AE07D2" w14:textId="42B9B2C1" w:rsidR="00E35613" w:rsidRPr="00835D59" w:rsidRDefault="00E35613">
            <w:pPr>
              <w:ind w:left="43"/>
              <w:rPr>
                <w:b/>
                <w:bCs/>
              </w:rPr>
            </w:pPr>
            <w:r w:rsidRPr="00835D59">
              <w:rPr>
                <w:b/>
                <w:bCs/>
              </w:rPr>
              <w:t>This is also a Qualifier for Small Hunter Championship at</w:t>
            </w:r>
          </w:p>
          <w:p w14:paraId="10774F01" w14:textId="45319080" w:rsidR="00E35613" w:rsidRDefault="00E35613">
            <w:pPr>
              <w:ind w:left="43"/>
            </w:pPr>
            <w:proofErr w:type="spellStart"/>
            <w:r w:rsidRPr="00835D59">
              <w:rPr>
                <w:b/>
                <w:bCs/>
              </w:rPr>
              <w:t>Killusty</w:t>
            </w:r>
            <w:proofErr w:type="spellEnd"/>
            <w:r w:rsidRPr="00835D59">
              <w:rPr>
                <w:b/>
                <w:bCs/>
              </w:rPr>
              <w:t xml:space="preserve"> Pony Show on </w:t>
            </w:r>
            <w:r w:rsidR="0091388F">
              <w:rPr>
                <w:b/>
                <w:bCs/>
              </w:rPr>
              <w:t>4</w:t>
            </w:r>
            <w:r w:rsidRPr="00835D59">
              <w:rPr>
                <w:b/>
                <w:bCs/>
                <w:vertAlign w:val="superscript"/>
              </w:rPr>
              <w:t>th</w:t>
            </w:r>
            <w:r w:rsidRPr="00835D59">
              <w:rPr>
                <w:b/>
                <w:bCs/>
              </w:rPr>
              <w:t xml:space="preserve"> July.</w:t>
            </w:r>
          </w:p>
        </w:tc>
      </w:tr>
      <w:tr w:rsidR="005557FD" w14:paraId="279F9F6C" w14:textId="77777777">
        <w:trPr>
          <w:trHeight w:val="253"/>
        </w:trPr>
        <w:tc>
          <w:tcPr>
            <w:tcW w:w="1440" w:type="dxa"/>
            <w:tcBorders>
              <w:top w:val="nil"/>
              <w:left w:val="nil"/>
              <w:bottom w:val="nil"/>
              <w:right w:val="nil"/>
            </w:tcBorders>
          </w:tcPr>
          <w:p w14:paraId="4D66AABF" w14:textId="411B3920" w:rsidR="005557FD" w:rsidRDefault="006277DD">
            <w:r>
              <w:rPr>
                <w:rFonts w:ascii="Times New Roman" w:eastAsia="Times New Roman" w:hAnsi="Times New Roman" w:cs="Times New Roman"/>
              </w:rPr>
              <w:t xml:space="preserve">Class </w:t>
            </w:r>
            <w:r w:rsidR="00317BC4">
              <w:rPr>
                <w:rFonts w:ascii="Times New Roman" w:eastAsia="Times New Roman" w:hAnsi="Times New Roman" w:cs="Times New Roman"/>
              </w:rPr>
              <w:t>3</w:t>
            </w:r>
            <w:r>
              <w:rPr>
                <w:rFonts w:ascii="Times New Roman" w:eastAsia="Times New Roman" w:hAnsi="Times New Roman" w:cs="Times New Roman"/>
              </w:rPr>
              <w:t xml:space="preserve"> </w:t>
            </w:r>
          </w:p>
        </w:tc>
        <w:tc>
          <w:tcPr>
            <w:tcW w:w="677" w:type="dxa"/>
            <w:tcBorders>
              <w:top w:val="nil"/>
              <w:left w:val="nil"/>
              <w:bottom w:val="nil"/>
              <w:right w:val="nil"/>
            </w:tcBorders>
          </w:tcPr>
          <w:p w14:paraId="76B14FD4" w14:textId="77777777" w:rsidR="005557FD" w:rsidRDefault="005557FD"/>
        </w:tc>
        <w:tc>
          <w:tcPr>
            <w:tcW w:w="6254" w:type="dxa"/>
            <w:tcBorders>
              <w:top w:val="nil"/>
              <w:left w:val="nil"/>
              <w:bottom w:val="nil"/>
              <w:right w:val="nil"/>
            </w:tcBorders>
          </w:tcPr>
          <w:p w14:paraId="0B506E2E" w14:textId="77777777" w:rsidR="005557FD" w:rsidRDefault="006277DD">
            <w:pPr>
              <w:ind w:left="43"/>
            </w:pPr>
            <w:r>
              <w:rPr>
                <w:rFonts w:ascii="Times New Roman" w:eastAsia="Times New Roman" w:hAnsi="Times New Roman" w:cs="Times New Roman"/>
              </w:rPr>
              <w:t xml:space="preserve">Lightweight hunter 4 yrs old and over </w:t>
            </w:r>
          </w:p>
        </w:tc>
      </w:tr>
      <w:tr w:rsidR="005557FD" w14:paraId="7E4E32C0" w14:textId="77777777">
        <w:trPr>
          <w:trHeight w:val="253"/>
        </w:trPr>
        <w:tc>
          <w:tcPr>
            <w:tcW w:w="1440" w:type="dxa"/>
            <w:tcBorders>
              <w:top w:val="nil"/>
              <w:left w:val="nil"/>
              <w:bottom w:val="nil"/>
              <w:right w:val="nil"/>
            </w:tcBorders>
          </w:tcPr>
          <w:p w14:paraId="31B3BB5E" w14:textId="4FECFCB5" w:rsidR="005557FD" w:rsidRDefault="006277DD">
            <w:r>
              <w:rPr>
                <w:rFonts w:ascii="Times New Roman" w:eastAsia="Times New Roman" w:hAnsi="Times New Roman" w:cs="Times New Roman"/>
              </w:rPr>
              <w:t xml:space="preserve">Class </w:t>
            </w:r>
            <w:r w:rsidR="00317BC4">
              <w:rPr>
                <w:rFonts w:ascii="Times New Roman" w:eastAsia="Times New Roman" w:hAnsi="Times New Roman" w:cs="Times New Roman"/>
              </w:rPr>
              <w:t>4</w:t>
            </w:r>
            <w:r>
              <w:rPr>
                <w:rFonts w:ascii="Times New Roman" w:eastAsia="Times New Roman" w:hAnsi="Times New Roman" w:cs="Times New Roman"/>
              </w:rPr>
              <w:t xml:space="preserve"> </w:t>
            </w:r>
          </w:p>
        </w:tc>
        <w:tc>
          <w:tcPr>
            <w:tcW w:w="677" w:type="dxa"/>
            <w:tcBorders>
              <w:top w:val="nil"/>
              <w:left w:val="nil"/>
              <w:bottom w:val="nil"/>
              <w:right w:val="nil"/>
            </w:tcBorders>
          </w:tcPr>
          <w:p w14:paraId="5727C36A" w14:textId="77777777" w:rsidR="005557FD" w:rsidRDefault="005557FD"/>
        </w:tc>
        <w:tc>
          <w:tcPr>
            <w:tcW w:w="6254" w:type="dxa"/>
            <w:tcBorders>
              <w:top w:val="nil"/>
              <w:left w:val="nil"/>
              <w:bottom w:val="nil"/>
              <w:right w:val="nil"/>
            </w:tcBorders>
          </w:tcPr>
          <w:p w14:paraId="2B80912D" w14:textId="77777777" w:rsidR="005557FD" w:rsidRDefault="006277DD">
            <w:pPr>
              <w:ind w:left="43"/>
            </w:pPr>
            <w:r>
              <w:rPr>
                <w:rFonts w:ascii="Times New Roman" w:eastAsia="Times New Roman" w:hAnsi="Times New Roman" w:cs="Times New Roman"/>
              </w:rPr>
              <w:t xml:space="preserve">Medium weight Hunter 4 years old and over </w:t>
            </w:r>
          </w:p>
        </w:tc>
      </w:tr>
      <w:tr w:rsidR="005557FD" w14:paraId="6AFCF775" w14:textId="77777777">
        <w:trPr>
          <w:trHeight w:val="501"/>
        </w:trPr>
        <w:tc>
          <w:tcPr>
            <w:tcW w:w="1440" w:type="dxa"/>
            <w:tcBorders>
              <w:top w:val="nil"/>
              <w:left w:val="nil"/>
              <w:bottom w:val="nil"/>
              <w:right w:val="nil"/>
            </w:tcBorders>
          </w:tcPr>
          <w:p w14:paraId="18FDF3ED" w14:textId="26044421" w:rsidR="005557FD" w:rsidRDefault="006277DD">
            <w:r>
              <w:rPr>
                <w:rFonts w:ascii="Times New Roman" w:eastAsia="Times New Roman" w:hAnsi="Times New Roman" w:cs="Times New Roman"/>
              </w:rPr>
              <w:lastRenderedPageBreak/>
              <w:t xml:space="preserve">Class </w:t>
            </w:r>
            <w:r w:rsidR="00317BC4">
              <w:rPr>
                <w:rFonts w:ascii="Times New Roman" w:eastAsia="Times New Roman" w:hAnsi="Times New Roman" w:cs="Times New Roman"/>
              </w:rPr>
              <w:t>5</w:t>
            </w:r>
            <w:r>
              <w:rPr>
                <w:rFonts w:ascii="Times New Roman" w:eastAsia="Times New Roman" w:hAnsi="Times New Roman" w:cs="Times New Roman"/>
              </w:rPr>
              <w:t xml:space="preserve"> </w:t>
            </w:r>
          </w:p>
          <w:p w14:paraId="61838E75" w14:textId="77777777" w:rsidR="005557FD" w:rsidRDefault="006277DD">
            <w:r>
              <w:rPr>
                <w:rFonts w:ascii="Times New Roman" w:eastAsia="Times New Roman" w:hAnsi="Times New Roman" w:cs="Times New Roman"/>
              </w:rPr>
              <w:t xml:space="preserve"> </w:t>
            </w:r>
          </w:p>
        </w:tc>
        <w:tc>
          <w:tcPr>
            <w:tcW w:w="677" w:type="dxa"/>
            <w:tcBorders>
              <w:top w:val="nil"/>
              <w:left w:val="nil"/>
              <w:bottom w:val="nil"/>
              <w:right w:val="nil"/>
            </w:tcBorders>
          </w:tcPr>
          <w:p w14:paraId="0EFD03A9" w14:textId="77777777" w:rsidR="005557FD" w:rsidRDefault="005557FD"/>
        </w:tc>
        <w:tc>
          <w:tcPr>
            <w:tcW w:w="6254" w:type="dxa"/>
            <w:tcBorders>
              <w:top w:val="nil"/>
              <w:left w:val="nil"/>
              <w:bottom w:val="nil"/>
              <w:right w:val="nil"/>
            </w:tcBorders>
          </w:tcPr>
          <w:p w14:paraId="1B82261D" w14:textId="77777777" w:rsidR="005557FD" w:rsidRDefault="006277DD">
            <w:pPr>
              <w:ind w:left="43"/>
            </w:pPr>
            <w:r>
              <w:rPr>
                <w:rFonts w:ascii="Times New Roman" w:eastAsia="Times New Roman" w:hAnsi="Times New Roman" w:cs="Times New Roman"/>
              </w:rPr>
              <w:t xml:space="preserve">Heavyweight Hunter 4 years old and over </w:t>
            </w:r>
          </w:p>
        </w:tc>
      </w:tr>
    </w:tbl>
    <w:p w14:paraId="61686F1A" w14:textId="488B2352" w:rsidR="00427973" w:rsidRDefault="006277DD" w:rsidP="000F2C84">
      <w:pPr>
        <w:spacing w:after="7" w:line="248" w:lineRule="auto"/>
        <w:ind w:left="-5" w:right="274" w:hanging="10"/>
        <w:jc w:val="both"/>
      </w:pPr>
      <w:r>
        <w:rPr>
          <w:rFonts w:ascii="Times New Roman" w:eastAsia="Times New Roman" w:hAnsi="Times New Roman" w:cs="Times New Roman"/>
          <w:b/>
        </w:rPr>
        <w:t>Class</w:t>
      </w:r>
      <w:r w:rsidR="00835D59">
        <w:rPr>
          <w:rFonts w:ascii="Times New Roman" w:eastAsia="Times New Roman" w:hAnsi="Times New Roman" w:cs="Times New Roman"/>
          <w:b/>
        </w:rPr>
        <w:t xml:space="preserve"> </w:t>
      </w:r>
      <w:r w:rsidR="002D1AC7">
        <w:rPr>
          <w:rFonts w:ascii="Times New Roman" w:eastAsia="Times New Roman" w:hAnsi="Times New Roman" w:cs="Times New Roman"/>
          <w:b/>
        </w:rPr>
        <w:t>6</w:t>
      </w:r>
      <w:r>
        <w:rPr>
          <w:rFonts w:ascii="Times New Roman" w:eastAsia="Times New Roman" w:hAnsi="Times New Roman" w:cs="Times New Roman"/>
          <w:b/>
        </w:rPr>
        <w:t xml:space="preserve">                     </w:t>
      </w:r>
      <w:r w:rsidRPr="004F5002">
        <w:rPr>
          <w:rFonts w:ascii="Times New Roman" w:eastAsia="Times New Roman" w:hAnsi="Times New Roman" w:cs="Times New Roman"/>
          <w:b/>
        </w:rPr>
        <w:t>Championship -1</w:t>
      </w:r>
      <w:r w:rsidRPr="004F5002">
        <w:rPr>
          <w:rFonts w:ascii="Times New Roman" w:eastAsia="Times New Roman" w:hAnsi="Times New Roman" w:cs="Times New Roman"/>
          <w:b/>
          <w:vertAlign w:val="superscript"/>
        </w:rPr>
        <w:t>st</w:t>
      </w:r>
      <w:r w:rsidRPr="004F5002">
        <w:rPr>
          <w:rFonts w:ascii="Times New Roman" w:eastAsia="Times New Roman" w:hAnsi="Times New Roman" w:cs="Times New Roman"/>
          <w:b/>
        </w:rPr>
        <w:t xml:space="preserve"> &amp; 2</w:t>
      </w:r>
      <w:r w:rsidRPr="004F5002">
        <w:rPr>
          <w:rFonts w:ascii="Times New Roman" w:eastAsia="Times New Roman" w:hAnsi="Times New Roman" w:cs="Times New Roman"/>
          <w:b/>
          <w:vertAlign w:val="superscript"/>
        </w:rPr>
        <w:t>nd</w:t>
      </w:r>
      <w:r w:rsidRPr="004F5002">
        <w:rPr>
          <w:rFonts w:ascii="Times New Roman" w:eastAsia="Times New Roman" w:hAnsi="Times New Roman" w:cs="Times New Roman"/>
          <w:b/>
        </w:rPr>
        <w:t xml:space="preserve"> Prize winners in above classes are eligible.  This championship is a Qualifier for RED MILLS Champion of Champions final</w:t>
      </w:r>
      <w:r w:rsidR="00BF07CE" w:rsidRPr="004F5002">
        <w:rPr>
          <w:rFonts w:ascii="Times New Roman" w:eastAsia="Times New Roman" w:hAnsi="Times New Roman" w:cs="Times New Roman"/>
          <w:b/>
        </w:rPr>
        <w:t xml:space="preserve">.  </w:t>
      </w:r>
      <w:r w:rsidRPr="004F5002">
        <w:rPr>
          <w:rFonts w:ascii="Times New Roman" w:eastAsia="Times New Roman" w:hAnsi="Times New Roman" w:cs="Times New Roman"/>
          <w:b/>
        </w:rPr>
        <w:t xml:space="preserve">Champion and Reserve and Best 4yr old (if not already the </w:t>
      </w:r>
      <w:r w:rsidR="00BF07CE" w:rsidRPr="004F5002">
        <w:rPr>
          <w:rFonts w:ascii="Times New Roman" w:eastAsia="Times New Roman" w:hAnsi="Times New Roman" w:cs="Times New Roman"/>
          <w:b/>
        </w:rPr>
        <w:t>c</w:t>
      </w:r>
      <w:r w:rsidRPr="004F5002">
        <w:rPr>
          <w:rFonts w:ascii="Times New Roman" w:eastAsia="Times New Roman" w:hAnsi="Times New Roman" w:cs="Times New Roman"/>
          <w:b/>
        </w:rPr>
        <w:t>hampion or reserve) will qualify</w:t>
      </w:r>
      <w:r w:rsidR="00BF07CE" w:rsidRPr="004F5002">
        <w:rPr>
          <w:rFonts w:ascii="Times New Roman" w:eastAsia="Times New Roman" w:hAnsi="Times New Roman" w:cs="Times New Roman"/>
          <w:b/>
        </w:rPr>
        <w:t>.</w:t>
      </w:r>
      <w:r w:rsidRPr="004F5002">
        <w:rPr>
          <w:rFonts w:ascii="Times New Roman" w:eastAsia="Times New Roman" w:hAnsi="Times New Roman" w:cs="Times New Roman"/>
          <w:b/>
        </w:rPr>
        <w:t xml:space="preserve"> </w:t>
      </w:r>
    </w:p>
    <w:tbl>
      <w:tblPr>
        <w:tblStyle w:val="TableGrid"/>
        <w:tblW w:w="7216" w:type="dxa"/>
        <w:tblInd w:w="0" w:type="dxa"/>
        <w:tblLook w:val="04A0" w:firstRow="1" w:lastRow="0" w:firstColumn="1" w:lastColumn="0" w:noHBand="0" w:noVBand="1"/>
      </w:tblPr>
      <w:tblGrid>
        <w:gridCol w:w="1985"/>
        <w:gridCol w:w="5231"/>
      </w:tblGrid>
      <w:tr w:rsidR="005557FD" w14:paraId="32DF0438" w14:textId="77777777" w:rsidTr="00142516">
        <w:trPr>
          <w:trHeight w:val="249"/>
        </w:trPr>
        <w:tc>
          <w:tcPr>
            <w:tcW w:w="1985" w:type="dxa"/>
            <w:tcBorders>
              <w:top w:val="nil"/>
              <w:left w:val="nil"/>
              <w:bottom w:val="nil"/>
              <w:right w:val="nil"/>
            </w:tcBorders>
          </w:tcPr>
          <w:p w14:paraId="1FDB2C9A" w14:textId="77777777" w:rsidR="00427973" w:rsidRPr="000F2C84" w:rsidRDefault="00427973">
            <w:pPr>
              <w:rPr>
                <w:rFonts w:ascii="Times New Roman" w:eastAsia="Times New Roman" w:hAnsi="Times New Roman" w:cs="Times New Roman"/>
                <w:b/>
                <w:sz w:val="16"/>
                <w:szCs w:val="16"/>
              </w:rPr>
            </w:pPr>
          </w:p>
          <w:p w14:paraId="5C12D537" w14:textId="1E1FF6D6" w:rsidR="005557FD" w:rsidRPr="00721DC6" w:rsidRDefault="00427973">
            <w:pPr>
              <w:rPr>
                <w:rFonts w:ascii="Times New Roman" w:eastAsia="Times New Roman" w:hAnsi="Times New Roman" w:cs="Times New Roman"/>
                <w:b/>
              </w:rPr>
            </w:pPr>
            <w:r w:rsidRPr="00721DC6">
              <w:rPr>
                <w:rFonts w:ascii="Times New Roman" w:eastAsia="Times New Roman" w:hAnsi="Times New Roman" w:cs="Times New Roman"/>
                <w:b/>
              </w:rPr>
              <w:t>Section 2 Riding</w:t>
            </w:r>
            <w:r w:rsidR="00AC6337" w:rsidRPr="00721DC6">
              <w:rPr>
                <w:rFonts w:ascii="Times New Roman" w:eastAsia="Times New Roman" w:hAnsi="Times New Roman" w:cs="Times New Roman"/>
                <w:b/>
              </w:rPr>
              <w:t xml:space="preserve"> </w:t>
            </w:r>
            <w:r w:rsidRPr="00721DC6">
              <w:rPr>
                <w:rFonts w:ascii="Times New Roman" w:eastAsia="Times New Roman" w:hAnsi="Times New Roman" w:cs="Times New Roman"/>
                <w:b/>
              </w:rPr>
              <w:t>Hors</w:t>
            </w:r>
            <w:r w:rsidR="003D5967" w:rsidRPr="00721DC6">
              <w:rPr>
                <w:rFonts w:ascii="Times New Roman" w:eastAsia="Times New Roman" w:hAnsi="Times New Roman" w:cs="Times New Roman"/>
                <w:b/>
              </w:rPr>
              <w:t>e</w:t>
            </w:r>
          </w:p>
        </w:tc>
        <w:tc>
          <w:tcPr>
            <w:tcW w:w="5231" w:type="dxa"/>
            <w:tcBorders>
              <w:top w:val="nil"/>
              <w:left w:val="nil"/>
              <w:bottom w:val="nil"/>
              <w:right w:val="nil"/>
            </w:tcBorders>
          </w:tcPr>
          <w:p w14:paraId="598A8A0D" w14:textId="40E6752B" w:rsidR="005557FD" w:rsidRPr="00721DC6" w:rsidRDefault="005557FD"/>
        </w:tc>
      </w:tr>
      <w:tr w:rsidR="005557FD" w14:paraId="18BEEF04" w14:textId="77777777" w:rsidTr="00142516">
        <w:trPr>
          <w:trHeight w:val="253"/>
        </w:trPr>
        <w:tc>
          <w:tcPr>
            <w:tcW w:w="1985" w:type="dxa"/>
            <w:tcBorders>
              <w:top w:val="nil"/>
              <w:left w:val="nil"/>
              <w:bottom w:val="nil"/>
              <w:right w:val="nil"/>
            </w:tcBorders>
          </w:tcPr>
          <w:p w14:paraId="30B1969C" w14:textId="136EB1AC" w:rsidR="005557FD" w:rsidRDefault="006277DD">
            <w:r>
              <w:rPr>
                <w:rFonts w:ascii="Times New Roman" w:eastAsia="Times New Roman" w:hAnsi="Times New Roman" w:cs="Times New Roman"/>
              </w:rPr>
              <w:t xml:space="preserve">Class </w:t>
            </w:r>
            <w:r w:rsidR="002D1AC7">
              <w:rPr>
                <w:rFonts w:ascii="Times New Roman" w:eastAsia="Times New Roman" w:hAnsi="Times New Roman" w:cs="Times New Roman"/>
              </w:rPr>
              <w:t>7</w:t>
            </w:r>
            <w:r>
              <w:rPr>
                <w:rFonts w:ascii="Times New Roman" w:eastAsia="Times New Roman" w:hAnsi="Times New Roman" w:cs="Times New Roman"/>
              </w:rPr>
              <w:t xml:space="preserve"> </w:t>
            </w:r>
          </w:p>
        </w:tc>
        <w:tc>
          <w:tcPr>
            <w:tcW w:w="5231" w:type="dxa"/>
            <w:tcBorders>
              <w:top w:val="nil"/>
              <w:left w:val="nil"/>
              <w:bottom w:val="nil"/>
              <w:right w:val="nil"/>
            </w:tcBorders>
          </w:tcPr>
          <w:p w14:paraId="27EBB657" w14:textId="77777777" w:rsidR="005557FD" w:rsidRDefault="006277DD">
            <w:pPr>
              <w:jc w:val="both"/>
            </w:pPr>
            <w:r>
              <w:rPr>
                <w:rFonts w:ascii="Times New Roman" w:eastAsia="Times New Roman" w:hAnsi="Times New Roman" w:cs="Times New Roman"/>
              </w:rPr>
              <w:t xml:space="preserve">Lightweight Cob 4 yrs old and over exceeding 148cm not  </w:t>
            </w:r>
          </w:p>
        </w:tc>
      </w:tr>
      <w:tr w:rsidR="005557FD" w14:paraId="68AA4105" w14:textId="77777777" w:rsidTr="00142516">
        <w:trPr>
          <w:trHeight w:val="252"/>
        </w:trPr>
        <w:tc>
          <w:tcPr>
            <w:tcW w:w="1985" w:type="dxa"/>
            <w:tcBorders>
              <w:top w:val="nil"/>
              <w:left w:val="nil"/>
              <w:bottom w:val="nil"/>
              <w:right w:val="nil"/>
            </w:tcBorders>
          </w:tcPr>
          <w:p w14:paraId="6FE423E6" w14:textId="77777777" w:rsidR="005557FD" w:rsidRDefault="006277DD">
            <w:r>
              <w:rPr>
                <w:rFonts w:ascii="Times New Roman" w:eastAsia="Times New Roman" w:hAnsi="Times New Roman" w:cs="Times New Roman"/>
              </w:rPr>
              <w:t xml:space="preserve"> </w:t>
            </w:r>
          </w:p>
        </w:tc>
        <w:tc>
          <w:tcPr>
            <w:tcW w:w="5231" w:type="dxa"/>
            <w:tcBorders>
              <w:top w:val="nil"/>
              <w:left w:val="nil"/>
              <w:bottom w:val="nil"/>
              <w:right w:val="nil"/>
            </w:tcBorders>
          </w:tcPr>
          <w:p w14:paraId="1E421848" w14:textId="77777777" w:rsidR="005557FD" w:rsidRDefault="006277DD">
            <w:r>
              <w:rPr>
                <w:rFonts w:ascii="Times New Roman" w:eastAsia="Times New Roman" w:hAnsi="Times New Roman" w:cs="Times New Roman"/>
              </w:rPr>
              <w:t xml:space="preserve">exceeding 158cm </w:t>
            </w:r>
          </w:p>
        </w:tc>
      </w:tr>
      <w:tr w:rsidR="005557FD" w14:paraId="1D3C7696" w14:textId="77777777" w:rsidTr="00142516">
        <w:trPr>
          <w:trHeight w:val="253"/>
        </w:trPr>
        <w:tc>
          <w:tcPr>
            <w:tcW w:w="1985" w:type="dxa"/>
            <w:tcBorders>
              <w:top w:val="nil"/>
              <w:left w:val="nil"/>
              <w:bottom w:val="nil"/>
              <w:right w:val="nil"/>
            </w:tcBorders>
          </w:tcPr>
          <w:p w14:paraId="668D45DD" w14:textId="37E59AF8" w:rsidR="005557FD" w:rsidRDefault="006277DD">
            <w:r>
              <w:rPr>
                <w:rFonts w:ascii="Times New Roman" w:eastAsia="Times New Roman" w:hAnsi="Times New Roman" w:cs="Times New Roman"/>
              </w:rPr>
              <w:t xml:space="preserve">Class </w:t>
            </w:r>
            <w:r w:rsidR="002D1AC7">
              <w:rPr>
                <w:rFonts w:ascii="Times New Roman" w:eastAsia="Times New Roman" w:hAnsi="Times New Roman" w:cs="Times New Roman"/>
              </w:rPr>
              <w:t>8</w:t>
            </w:r>
            <w:r>
              <w:rPr>
                <w:rFonts w:ascii="Times New Roman" w:eastAsia="Times New Roman" w:hAnsi="Times New Roman" w:cs="Times New Roman"/>
              </w:rPr>
              <w:t xml:space="preserve"> </w:t>
            </w:r>
          </w:p>
        </w:tc>
        <w:tc>
          <w:tcPr>
            <w:tcW w:w="5231" w:type="dxa"/>
            <w:tcBorders>
              <w:top w:val="nil"/>
              <w:left w:val="nil"/>
              <w:bottom w:val="nil"/>
              <w:right w:val="nil"/>
            </w:tcBorders>
          </w:tcPr>
          <w:p w14:paraId="54BE2273" w14:textId="77777777" w:rsidR="005557FD" w:rsidRDefault="006277DD">
            <w:pPr>
              <w:jc w:val="both"/>
            </w:pPr>
            <w:r>
              <w:rPr>
                <w:rFonts w:ascii="Times New Roman" w:eastAsia="Times New Roman" w:hAnsi="Times New Roman" w:cs="Times New Roman"/>
              </w:rPr>
              <w:t xml:space="preserve">Heavyweight Cob 4 yrs old and over exceeding 148cm not </w:t>
            </w:r>
          </w:p>
        </w:tc>
      </w:tr>
      <w:tr w:rsidR="005557FD" w14:paraId="3981FC8B" w14:textId="77777777" w:rsidTr="00142516">
        <w:trPr>
          <w:trHeight w:val="253"/>
        </w:trPr>
        <w:tc>
          <w:tcPr>
            <w:tcW w:w="1985" w:type="dxa"/>
            <w:tcBorders>
              <w:top w:val="nil"/>
              <w:left w:val="nil"/>
              <w:bottom w:val="nil"/>
              <w:right w:val="nil"/>
            </w:tcBorders>
          </w:tcPr>
          <w:p w14:paraId="339E260B" w14:textId="77777777" w:rsidR="005557FD" w:rsidRDefault="006277DD">
            <w:r>
              <w:rPr>
                <w:rFonts w:ascii="Times New Roman" w:eastAsia="Times New Roman" w:hAnsi="Times New Roman" w:cs="Times New Roman"/>
              </w:rPr>
              <w:t xml:space="preserve"> </w:t>
            </w:r>
          </w:p>
        </w:tc>
        <w:tc>
          <w:tcPr>
            <w:tcW w:w="5231" w:type="dxa"/>
            <w:tcBorders>
              <w:top w:val="nil"/>
              <w:left w:val="nil"/>
              <w:bottom w:val="nil"/>
              <w:right w:val="nil"/>
            </w:tcBorders>
          </w:tcPr>
          <w:p w14:paraId="55264DC2" w14:textId="77777777" w:rsidR="005557FD" w:rsidRDefault="006277DD">
            <w:r>
              <w:rPr>
                <w:rFonts w:ascii="Times New Roman" w:eastAsia="Times New Roman" w:hAnsi="Times New Roman" w:cs="Times New Roman"/>
              </w:rPr>
              <w:t xml:space="preserve">exceeding 158cm </w:t>
            </w:r>
          </w:p>
        </w:tc>
      </w:tr>
      <w:tr w:rsidR="005557FD" w14:paraId="3D0A1D0A" w14:textId="77777777" w:rsidTr="00142516">
        <w:trPr>
          <w:trHeight w:val="253"/>
        </w:trPr>
        <w:tc>
          <w:tcPr>
            <w:tcW w:w="1985" w:type="dxa"/>
            <w:tcBorders>
              <w:top w:val="nil"/>
              <w:left w:val="nil"/>
              <w:bottom w:val="nil"/>
              <w:right w:val="nil"/>
            </w:tcBorders>
          </w:tcPr>
          <w:p w14:paraId="4AC23E02" w14:textId="6B80FBE3" w:rsidR="005557FD" w:rsidRDefault="000F2C84">
            <w:r w:rsidRPr="000F2C84">
              <w:rPr>
                <w:rFonts w:ascii="Times New Roman" w:eastAsia="Times New Roman" w:hAnsi="Times New Roman" w:cs="Times New Roman"/>
              </w:rPr>
              <w:drawing>
                <wp:anchor distT="0" distB="0" distL="114300" distR="114300" simplePos="0" relativeHeight="251658240" behindDoc="0" locked="0" layoutInCell="1" allowOverlap="1" wp14:anchorId="0E890B01" wp14:editId="00574E6F">
                  <wp:simplePos x="0" y="0"/>
                  <wp:positionH relativeFrom="column">
                    <wp:posOffset>85</wp:posOffset>
                  </wp:positionH>
                  <wp:positionV relativeFrom="paragraph">
                    <wp:posOffset>503397</wp:posOffset>
                  </wp:positionV>
                  <wp:extent cx="638175" cy="161925"/>
                  <wp:effectExtent l="0" t="0" r="9525" b="9525"/>
                  <wp:wrapThrough wrapText="bothSides">
                    <wp:wrapPolygon edited="0">
                      <wp:start x="0" y="0"/>
                      <wp:lineTo x="0" y="20329"/>
                      <wp:lineTo x="21278" y="20329"/>
                      <wp:lineTo x="21278" y="0"/>
                      <wp:lineTo x="0" y="0"/>
                    </wp:wrapPolygon>
                  </wp:wrapThrough>
                  <wp:docPr id="9136025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602502" name=""/>
                          <pic:cNvPicPr/>
                        </pic:nvPicPr>
                        <pic:blipFill>
                          <a:blip r:embed="rId7">
                            <a:extLst>
                              <a:ext uri="{28A0092B-C50C-407E-A947-70E740481C1C}">
                                <a14:useLocalDpi xmlns:a14="http://schemas.microsoft.com/office/drawing/2010/main" val="0"/>
                              </a:ext>
                            </a:extLst>
                          </a:blip>
                          <a:stretch>
                            <a:fillRect/>
                          </a:stretch>
                        </pic:blipFill>
                        <pic:spPr>
                          <a:xfrm>
                            <a:off x="0" y="0"/>
                            <a:ext cx="638175" cy="161925"/>
                          </a:xfrm>
                          <a:prstGeom prst="rect">
                            <a:avLst/>
                          </a:prstGeom>
                        </pic:spPr>
                      </pic:pic>
                    </a:graphicData>
                  </a:graphic>
                </wp:anchor>
              </w:drawing>
            </w:r>
            <w:r w:rsidR="006277DD">
              <w:rPr>
                <w:rFonts w:ascii="Times New Roman" w:eastAsia="Times New Roman" w:hAnsi="Times New Roman" w:cs="Times New Roman"/>
              </w:rPr>
              <w:t xml:space="preserve">Class </w:t>
            </w:r>
            <w:r w:rsidR="002D1AC7">
              <w:rPr>
                <w:rFonts w:ascii="Times New Roman" w:eastAsia="Times New Roman" w:hAnsi="Times New Roman" w:cs="Times New Roman"/>
              </w:rPr>
              <w:t>9</w:t>
            </w:r>
            <w:r>
              <w:rPr>
                <w:noProof/>
              </w:rPr>
              <w:t xml:space="preserve"> </w:t>
            </w:r>
          </w:p>
        </w:tc>
        <w:tc>
          <w:tcPr>
            <w:tcW w:w="5231" w:type="dxa"/>
            <w:tcBorders>
              <w:top w:val="nil"/>
              <w:left w:val="nil"/>
              <w:bottom w:val="nil"/>
              <w:right w:val="nil"/>
            </w:tcBorders>
          </w:tcPr>
          <w:p w14:paraId="436625B2" w14:textId="3D26173E" w:rsidR="004A10B3" w:rsidRDefault="006277DD">
            <w:pPr>
              <w:rPr>
                <w:rFonts w:ascii="Times New Roman" w:eastAsia="Times New Roman" w:hAnsi="Times New Roman" w:cs="Times New Roman"/>
              </w:rPr>
            </w:pPr>
            <w:r>
              <w:rPr>
                <w:rFonts w:ascii="Times New Roman" w:eastAsia="Times New Roman" w:hAnsi="Times New Roman" w:cs="Times New Roman"/>
              </w:rPr>
              <w:t>Irish Draught Ridden Hunter 4 year old and over</w:t>
            </w:r>
          </w:p>
          <w:p w14:paraId="4C27F47E" w14:textId="72A5427E" w:rsidR="00142516" w:rsidRDefault="00142516" w:rsidP="00142516">
            <w:pPr>
              <w:ind w:left="-1981"/>
              <w:rPr>
                <w:rFonts w:ascii="Times New Roman" w:eastAsia="Times New Roman" w:hAnsi="Times New Roman" w:cs="Times New Roman"/>
              </w:rPr>
            </w:pPr>
            <w:r>
              <w:rPr>
                <w:rFonts w:ascii="Times New Roman" w:eastAsia="Times New Roman" w:hAnsi="Times New Roman" w:cs="Times New Roman"/>
              </w:rPr>
              <w:t>Class 9 A</w:t>
            </w:r>
          </w:p>
          <w:p w14:paraId="06F37DDD" w14:textId="35E71411" w:rsidR="004A10B3" w:rsidRDefault="00142516" w:rsidP="00142516">
            <w:pPr>
              <w:ind w:hanging="2164"/>
              <w:rPr>
                <w:rFonts w:ascii="Times New Roman" w:eastAsia="Times New Roman" w:hAnsi="Times New Roman" w:cs="Times New Roman"/>
              </w:rPr>
            </w:pPr>
            <w:r>
              <w:rPr>
                <w:rFonts w:ascii="Times New Roman" w:eastAsia="Times New Roman" w:hAnsi="Times New Roman" w:cs="Times New Roman"/>
              </w:rPr>
              <w:t>C</w:t>
            </w:r>
          </w:p>
          <w:p w14:paraId="0F13561C" w14:textId="77777777" w:rsidR="002F7347" w:rsidRDefault="00B653E1">
            <w:pPr>
              <w:rPr>
                <w:rFonts w:ascii="Times New Roman" w:eastAsia="Times New Roman" w:hAnsi="Times New Roman" w:cs="Times New Roman"/>
                <w:b/>
                <w:bCs/>
              </w:rPr>
            </w:pPr>
            <w:r w:rsidRPr="00F93169">
              <w:rPr>
                <w:rFonts w:ascii="Times New Roman" w:eastAsia="Times New Roman" w:hAnsi="Times New Roman" w:cs="Times New Roman"/>
                <w:b/>
                <w:bCs/>
              </w:rPr>
              <w:t>Qualifier</w:t>
            </w:r>
            <w:r w:rsidR="00F93169" w:rsidRPr="00F93169">
              <w:rPr>
                <w:rFonts w:ascii="Times New Roman" w:eastAsia="Times New Roman" w:hAnsi="Times New Roman" w:cs="Times New Roman"/>
                <w:b/>
                <w:bCs/>
              </w:rPr>
              <w:t xml:space="preserve"> for</w:t>
            </w:r>
            <w:r w:rsidR="00F93169">
              <w:rPr>
                <w:rFonts w:ascii="Times New Roman" w:eastAsia="Times New Roman" w:hAnsi="Times New Roman" w:cs="Times New Roman"/>
              </w:rPr>
              <w:t xml:space="preserve"> </w:t>
            </w:r>
            <w:r w:rsidRPr="002517DD">
              <w:rPr>
                <w:rFonts w:ascii="Times New Roman" w:eastAsia="Times New Roman" w:hAnsi="Times New Roman" w:cs="Times New Roman"/>
                <w:b/>
                <w:bCs/>
              </w:rPr>
              <w:t xml:space="preserve">Wexford Branch IDHBA. South East Ridden Irish Draught Championship with a prize fund of </w:t>
            </w:r>
            <w:r w:rsidR="00F93169">
              <w:rPr>
                <w:rFonts w:ascii="Times New Roman" w:eastAsia="Times New Roman" w:hAnsi="Times New Roman" w:cs="Times New Roman"/>
                <w:b/>
                <w:bCs/>
              </w:rPr>
              <w:t>€</w:t>
            </w:r>
            <w:r w:rsidRPr="002517DD">
              <w:rPr>
                <w:rFonts w:ascii="Times New Roman" w:eastAsia="Times New Roman" w:hAnsi="Times New Roman" w:cs="Times New Roman"/>
                <w:b/>
                <w:bCs/>
              </w:rPr>
              <w:t>4</w:t>
            </w:r>
            <w:r w:rsidR="00F93169">
              <w:rPr>
                <w:rFonts w:ascii="Times New Roman" w:eastAsia="Times New Roman" w:hAnsi="Times New Roman" w:cs="Times New Roman"/>
                <w:b/>
                <w:bCs/>
              </w:rPr>
              <w:t>,</w:t>
            </w:r>
            <w:r w:rsidRPr="002517DD">
              <w:rPr>
                <w:rFonts w:ascii="Times New Roman" w:eastAsia="Times New Roman" w:hAnsi="Times New Roman" w:cs="Times New Roman"/>
                <w:b/>
                <w:bCs/>
              </w:rPr>
              <w:t>000</w:t>
            </w:r>
            <w:r w:rsidR="00F93169">
              <w:rPr>
                <w:rFonts w:ascii="Times New Roman" w:eastAsia="Times New Roman" w:hAnsi="Times New Roman" w:cs="Times New Roman"/>
                <w:b/>
                <w:bCs/>
              </w:rPr>
              <w:t xml:space="preserve"> </w:t>
            </w:r>
            <w:r w:rsidRPr="002517DD">
              <w:rPr>
                <w:rFonts w:ascii="Times New Roman" w:eastAsia="Times New Roman" w:hAnsi="Times New Roman" w:cs="Times New Roman"/>
                <w:b/>
                <w:bCs/>
              </w:rPr>
              <w:t>for Mares, Geldings, Stallions 4 years and over, with 2/3 qualifying from each Ridden I</w:t>
            </w:r>
            <w:r w:rsidR="00245E00">
              <w:rPr>
                <w:rFonts w:ascii="Times New Roman" w:eastAsia="Times New Roman" w:hAnsi="Times New Roman" w:cs="Times New Roman"/>
                <w:b/>
                <w:bCs/>
              </w:rPr>
              <w:t xml:space="preserve">rish </w:t>
            </w:r>
            <w:r w:rsidRPr="002517DD">
              <w:rPr>
                <w:rFonts w:ascii="Times New Roman" w:eastAsia="Times New Roman" w:hAnsi="Times New Roman" w:cs="Times New Roman"/>
                <w:b/>
                <w:bCs/>
              </w:rPr>
              <w:t>D</w:t>
            </w:r>
            <w:r w:rsidR="00245E00">
              <w:rPr>
                <w:rFonts w:ascii="Times New Roman" w:eastAsia="Times New Roman" w:hAnsi="Times New Roman" w:cs="Times New Roman"/>
                <w:b/>
                <w:bCs/>
              </w:rPr>
              <w:t>raught</w:t>
            </w:r>
            <w:r w:rsidRPr="002517DD">
              <w:rPr>
                <w:rFonts w:ascii="Times New Roman" w:eastAsia="Times New Roman" w:hAnsi="Times New Roman" w:cs="Times New Roman"/>
                <w:b/>
                <w:bCs/>
              </w:rPr>
              <w:t xml:space="preserve"> class, Final to take place at Tattersalls show on the 26th Jul</w:t>
            </w:r>
            <w:r w:rsidR="00115A19">
              <w:rPr>
                <w:rFonts w:ascii="Times New Roman" w:eastAsia="Times New Roman" w:hAnsi="Times New Roman" w:cs="Times New Roman"/>
                <w:b/>
                <w:bCs/>
              </w:rPr>
              <w:t xml:space="preserve">y.  </w:t>
            </w:r>
            <w:r w:rsidR="003B19A9">
              <w:rPr>
                <w:rFonts w:ascii="Times New Roman" w:eastAsia="Times New Roman" w:hAnsi="Times New Roman" w:cs="Times New Roman"/>
                <w:b/>
                <w:bCs/>
              </w:rPr>
              <w:t>€</w:t>
            </w:r>
            <w:r w:rsidRPr="002517DD">
              <w:rPr>
                <w:rFonts w:ascii="Times New Roman" w:eastAsia="Times New Roman" w:hAnsi="Times New Roman" w:cs="Times New Roman"/>
                <w:b/>
                <w:bCs/>
              </w:rPr>
              <w:t xml:space="preserve">30 </w:t>
            </w:r>
            <w:r w:rsidR="003B19A9">
              <w:rPr>
                <w:rFonts w:ascii="Times New Roman" w:eastAsia="Times New Roman" w:hAnsi="Times New Roman" w:cs="Times New Roman"/>
                <w:b/>
                <w:bCs/>
              </w:rPr>
              <w:t xml:space="preserve">additional entry for </w:t>
            </w:r>
            <w:r w:rsidR="00CC77AB">
              <w:rPr>
                <w:rFonts w:ascii="Times New Roman" w:eastAsia="Times New Roman" w:hAnsi="Times New Roman" w:cs="Times New Roman"/>
                <w:b/>
                <w:bCs/>
              </w:rPr>
              <w:t>the f</w:t>
            </w:r>
            <w:r w:rsidRPr="002517DD">
              <w:rPr>
                <w:rFonts w:ascii="Times New Roman" w:eastAsia="Times New Roman" w:hAnsi="Times New Roman" w:cs="Times New Roman"/>
                <w:b/>
                <w:bCs/>
              </w:rPr>
              <w:t xml:space="preserve">inal payable on the day of </w:t>
            </w:r>
            <w:r w:rsidR="002864A0">
              <w:rPr>
                <w:rFonts w:ascii="Times New Roman" w:eastAsia="Times New Roman" w:hAnsi="Times New Roman" w:cs="Times New Roman"/>
                <w:b/>
                <w:bCs/>
              </w:rPr>
              <w:t>q</w:t>
            </w:r>
            <w:r w:rsidRPr="002517DD">
              <w:rPr>
                <w:rFonts w:ascii="Times New Roman" w:eastAsia="Times New Roman" w:hAnsi="Times New Roman" w:cs="Times New Roman"/>
                <w:b/>
                <w:bCs/>
              </w:rPr>
              <w:t>ualifier</w:t>
            </w:r>
            <w:r w:rsidR="002864A0">
              <w:rPr>
                <w:rFonts w:ascii="Times New Roman" w:eastAsia="Times New Roman" w:hAnsi="Times New Roman" w:cs="Times New Roman"/>
                <w:b/>
                <w:bCs/>
              </w:rPr>
              <w:t>.</w:t>
            </w:r>
          </w:p>
          <w:p w14:paraId="18D1A094" w14:textId="41173F15" w:rsidR="002C7D0E" w:rsidRPr="00142516" w:rsidRDefault="002C7D0E">
            <w:pPr>
              <w:rPr>
                <w:rFonts w:ascii="Times New Roman" w:eastAsia="Times New Roman" w:hAnsi="Times New Roman" w:cs="Times New Roman"/>
              </w:rPr>
            </w:pPr>
          </w:p>
        </w:tc>
      </w:tr>
      <w:tr w:rsidR="005557FD" w14:paraId="0E09ED0A" w14:textId="77777777" w:rsidTr="00142516">
        <w:trPr>
          <w:trHeight w:val="253"/>
        </w:trPr>
        <w:tc>
          <w:tcPr>
            <w:tcW w:w="1985" w:type="dxa"/>
            <w:tcBorders>
              <w:top w:val="nil"/>
              <w:left w:val="nil"/>
              <w:bottom w:val="nil"/>
              <w:right w:val="nil"/>
            </w:tcBorders>
          </w:tcPr>
          <w:p w14:paraId="4808E937" w14:textId="6C7A58BD" w:rsidR="005557FD" w:rsidRDefault="006277DD">
            <w:r>
              <w:rPr>
                <w:rFonts w:ascii="Times New Roman" w:eastAsia="Times New Roman" w:hAnsi="Times New Roman" w:cs="Times New Roman"/>
              </w:rPr>
              <w:t xml:space="preserve">Class </w:t>
            </w:r>
            <w:r w:rsidR="002D1AC7">
              <w:rPr>
                <w:rFonts w:ascii="Times New Roman" w:eastAsia="Times New Roman" w:hAnsi="Times New Roman" w:cs="Times New Roman"/>
              </w:rPr>
              <w:t>10</w:t>
            </w:r>
            <w:r>
              <w:rPr>
                <w:rFonts w:ascii="Times New Roman" w:eastAsia="Times New Roman" w:hAnsi="Times New Roman" w:cs="Times New Roman"/>
              </w:rPr>
              <w:t xml:space="preserve"> </w:t>
            </w:r>
          </w:p>
        </w:tc>
        <w:tc>
          <w:tcPr>
            <w:tcW w:w="5231" w:type="dxa"/>
            <w:tcBorders>
              <w:top w:val="nil"/>
              <w:left w:val="nil"/>
              <w:bottom w:val="nil"/>
              <w:right w:val="nil"/>
            </w:tcBorders>
          </w:tcPr>
          <w:p w14:paraId="18E7C1FE" w14:textId="7CA40680" w:rsidR="005557FD" w:rsidRPr="00E418A3" w:rsidRDefault="006277DD">
            <w:pPr>
              <w:rPr>
                <w:rFonts w:ascii="Times New Roman" w:eastAsia="Times New Roman" w:hAnsi="Times New Roman" w:cs="Times New Roman"/>
              </w:rPr>
            </w:pPr>
            <w:r>
              <w:rPr>
                <w:rFonts w:ascii="Times New Roman" w:eastAsia="Times New Roman" w:hAnsi="Times New Roman" w:cs="Times New Roman"/>
              </w:rPr>
              <w:t>Race horse to Riding Horse Open to any ex-racehorse</w:t>
            </w:r>
          </w:p>
        </w:tc>
      </w:tr>
      <w:tr w:rsidR="00E418A3" w14:paraId="20351178" w14:textId="77777777" w:rsidTr="00142516">
        <w:trPr>
          <w:trHeight w:val="253"/>
        </w:trPr>
        <w:tc>
          <w:tcPr>
            <w:tcW w:w="1985" w:type="dxa"/>
            <w:tcBorders>
              <w:top w:val="nil"/>
              <w:left w:val="nil"/>
              <w:bottom w:val="nil"/>
              <w:right w:val="nil"/>
            </w:tcBorders>
          </w:tcPr>
          <w:p w14:paraId="2E207594" w14:textId="3FA0B1D9" w:rsidR="00E418A3" w:rsidRPr="00A96BAF" w:rsidRDefault="00E418A3">
            <w:pPr>
              <w:rPr>
                <w:rFonts w:ascii="Times New Roman" w:eastAsia="Times New Roman" w:hAnsi="Times New Roman" w:cs="Times New Roman"/>
              </w:rPr>
            </w:pPr>
            <w:r w:rsidRPr="00A96BAF">
              <w:rPr>
                <w:rFonts w:ascii="Times New Roman" w:eastAsia="Times New Roman" w:hAnsi="Times New Roman" w:cs="Times New Roman"/>
              </w:rPr>
              <w:t xml:space="preserve">Class </w:t>
            </w:r>
            <w:r w:rsidR="00317BC4" w:rsidRPr="00A96BAF">
              <w:rPr>
                <w:rFonts w:ascii="Times New Roman" w:eastAsia="Times New Roman" w:hAnsi="Times New Roman" w:cs="Times New Roman"/>
              </w:rPr>
              <w:t>1</w:t>
            </w:r>
            <w:r w:rsidR="002D1AC7" w:rsidRPr="00A96BAF">
              <w:rPr>
                <w:rFonts w:ascii="Times New Roman" w:eastAsia="Times New Roman" w:hAnsi="Times New Roman" w:cs="Times New Roman"/>
              </w:rPr>
              <w:t>1</w:t>
            </w:r>
            <w:r w:rsidRPr="00A96BAF">
              <w:rPr>
                <w:rFonts w:ascii="Times New Roman" w:eastAsia="Times New Roman" w:hAnsi="Times New Roman" w:cs="Times New Roman"/>
              </w:rPr>
              <w:t xml:space="preserve"> </w:t>
            </w:r>
          </w:p>
        </w:tc>
        <w:tc>
          <w:tcPr>
            <w:tcW w:w="5231" w:type="dxa"/>
            <w:tcBorders>
              <w:top w:val="nil"/>
              <w:left w:val="nil"/>
              <w:bottom w:val="nil"/>
              <w:right w:val="nil"/>
            </w:tcBorders>
          </w:tcPr>
          <w:p w14:paraId="2E4B7786" w14:textId="0784791C" w:rsidR="00E418A3" w:rsidRPr="00A96BAF" w:rsidRDefault="00E418A3">
            <w:pPr>
              <w:rPr>
                <w:rFonts w:ascii="Times New Roman" w:eastAsia="Times New Roman" w:hAnsi="Times New Roman" w:cs="Times New Roman"/>
              </w:rPr>
            </w:pPr>
            <w:r w:rsidRPr="00A96BAF">
              <w:rPr>
                <w:rFonts w:ascii="Times New Roman" w:eastAsia="Times New Roman" w:hAnsi="Times New Roman" w:cs="Times New Roman"/>
              </w:rPr>
              <w:t>Riding Horse – 4 year old and over</w:t>
            </w:r>
          </w:p>
        </w:tc>
      </w:tr>
      <w:tr w:rsidR="005557FD" w14:paraId="46DC03F7" w14:textId="77777777" w:rsidTr="00142516">
        <w:trPr>
          <w:trHeight w:val="500"/>
        </w:trPr>
        <w:tc>
          <w:tcPr>
            <w:tcW w:w="1985" w:type="dxa"/>
            <w:tcBorders>
              <w:top w:val="nil"/>
              <w:left w:val="nil"/>
              <w:bottom w:val="nil"/>
              <w:right w:val="nil"/>
            </w:tcBorders>
          </w:tcPr>
          <w:p w14:paraId="2DD76237" w14:textId="5B1AB1ED" w:rsidR="005557FD" w:rsidRDefault="006277DD">
            <w:r>
              <w:rPr>
                <w:rFonts w:ascii="Times New Roman" w:eastAsia="Times New Roman" w:hAnsi="Times New Roman" w:cs="Times New Roman"/>
              </w:rPr>
              <w:t xml:space="preserve">Class </w:t>
            </w:r>
            <w:r w:rsidR="00317BC4">
              <w:rPr>
                <w:rFonts w:ascii="Times New Roman" w:eastAsia="Times New Roman" w:hAnsi="Times New Roman" w:cs="Times New Roman"/>
              </w:rPr>
              <w:t>1</w:t>
            </w:r>
            <w:r w:rsidR="002D1AC7">
              <w:rPr>
                <w:rFonts w:ascii="Times New Roman" w:eastAsia="Times New Roman" w:hAnsi="Times New Roman" w:cs="Times New Roman"/>
              </w:rPr>
              <w:t>2</w:t>
            </w:r>
            <w:r>
              <w:rPr>
                <w:rFonts w:ascii="Times New Roman" w:eastAsia="Times New Roman" w:hAnsi="Times New Roman" w:cs="Times New Roman"/>
              </w:rPr>
              <w:t xml:space="preserve"> </w:t>
            </w:r>
          </w:p>
          <w:p w14:paraId="3ADF99B1" w14:textId="38CAC80B" w:rsidR="005557FD" w:rsidRDefault="005557FD"/>
        </w:tc>
        <w:tc>
          <w:tcPr>
            <w:tcW w:w="5231" w:type="dxa"/>
            <w:tcBorders>
              <w:top w:val="nil"/>
              <w:left w:val="nil"/>
              <w:bottom w:val="nil"/>
              <w:right w:val="nil"/>
            </w:tcBorders>
          </w:tcPr>
          <w:p w14:paraId="2F18009B" w14:textId="77777777" w:rsidR="005557FD" w:rsidRDefault="006277DD">
            <w:r>
              <w:rPr>
                <w:rFonts w:ascii="Times New Roman" w:eastAsia="Times New Roman" w:hAnsi="Times New Roman" w:cs="Times New Roman"/>
              </w:rPr>
              <w:t xml:space="preserve">Coloured ridden hunter 4 years old and over. </w:t>
            </w:r>
          </w:p>
        </w:tc>
      </w:tr>
    </w:tbl>
    <w:p w14:paraId="0190E36A" w14:textId="767D1BFC" w:rsidR="005557FD" w:rsidRDefault="006277DD">
      <w:pPr>
        <w:spacing w:after="7" w:line="248" w:lineRule="auto"/>
        <w:ind w:left="-5" w:hanging="10"/>
        <w:jc w:val="both"/>
      </w:pPr>
      <w:r>
        <w:rPr>
          <w:rFonts w:ascii="Times New Roman" w:eastAsia="Times New Roman" w:hAnsi="Times New Roman" w:cs="Times New Roman"/>
          <w:b/>
        </w:rPr>
        <w:t xml:space="preserve">Class </w:t>
      </w:r>
      <w:r w:rsidR="00317BC4">
        <w:rPr>
          <w:rFonts w:ascii="Times New Roman" w:eastAsia="Times New Roman" w:hAnsi="Times New Roman" w:cs="Times New Roman"/>
          <w:b/>
        </w:rPr>
        <w:t>1</w:t>
      </w:r>
      <w:r w:rsidR="002D1AC7">
        <w:rPr>
          <w:rFonts w:ascii="Times New Roman" w:eastAsia="Times New Roman" w:hAnsi="Times New Roman" w:cs="Times New Roman"/>
          <w:b/>
        </w:rPr>
        <w:t>3</w:t>
      </w:r>
      <w:r>
        <w:rPr>
          <w:rFonts w:ascii="Times New Roman" w:eastAsia="Times New Roman" w:hAnsi="Times New Roman" w:cs="Times New Roman"/>
          <w:b/>
        </w:rPr>
        <w:t xml:space="preserve">                       Championship -1</w:t>
      </w:r>
      <w:r>
        <w:rPr>
          <w:rFonts w:ascii="Times New Roman" w:eastAsia="Times New Roman" w:hAnsi="Times New Roman" w:cs="Times New Roman"/>
          <w:b/>
          <w:vertAlign w:val="superscript"/>
        </w:rPr>
        <w:t>st</w:t>
      </w:r>
      <w:r>
        <w:rPr>
          <w:rFonts w:ascii="Times New Roman" w:eastAsia="Times New Roman" w:hAnsi="Times New Roman" w:cs="Times New Roman"/>
          <w:b/>
        </w:rPr>
        <w:t xml:space="preserve"> &amp; 2</w:t>
      </w:r>
      <w:r>
        <w:rPr>
          <w:rFonts w:ascii="Times New Roman" w:eastAsia="Times New Roman" w:hAnsi="Times New Roman" w:cs="Times New Roman"/>
          <w:b/>
          <w:vertAlign w:val="superscript"/>
        </w:rPr>
        <w:t>nd</w:t>
      </w:r>
      <w:r>
        <w:rPr>
          <w:rFonts w:ascii="Times New Roman" w:eastAsia="Times New Roman" w:hAnsi="Times New Roman" w:cs="Times New Roman"/>
          <w:b/>
        </w:rPr>
        <w:t xml:space="preserve"> Prize winners in above classes are eligible.  </w:t>
      </w:r>
    </w:p>
    <w:p w14:paraId="2E711454" w14:textId="1819141D" w:rsidR="005557FD" w:rsidRDefault="006277DD">
      <w:pPr>
        <w:spacing w:after="7" w:line="248" w:lineRule="auto"/>
        <w:ind w:left="-5" w:hanging="10"/>
        <w:jc w:val="both"/>
      </w:pPr>
      <w:r>
        <w:rPr>
          <w:rFonts w:ascii="Times New Roman" w:eastAsia="Times New Roman" w:hAnsi="Times New Roman" w:cs="Times New Roman"/>
          <w:b/>
        </w:rPr>
        <w:t>This championship is a Qualifier for RED MILLS Champion of Champions final</w:t>
      </w:r>
      <w:r w:rsidR="00BF07CE">
        <w:rPr>
          <w:rFonts w:ascii="Times New Roman" w:eastAsia="Times New Roman" w:hAnsi="Times New Roman" w:cs="Times New Roman"/>
          <w:b/>
        </w:rPr>
        <w:t>.</w:t>
      </w:r>
      <w:r>
        <w:rPr>
          <w:rFonts w:ascii="Times New Roman" w:eastAsia="Times New Roman" w:hAnsi="Times New Roman" w:cs="Times New Roman"/>
          <w:b/>
        </w:rPr>
        <w:t xml:space="preserve"> </w:t>
      </w:r>
    </w:p>
    <w:p w14:paraId="16265F86" w14:textId="71EF0233" w:rsidR="005557FD" w:rsidRDefault="006277DD" w:rsidP="00840D0C">
      <w:pPr>
        <w:spacing w:after="13" w:line="249" w:lineRule="auto"/>
        <w:ind w:left="-5" w:hanging="10"/>
      </w:pPr>
      <w:r>
        <w:rPr>
          <w:rFonts w:ascii="Times New Roman" w:eastAsia="Times New Roman" w:hAnsi="Times New Roman" w:cs="Times New Roman"/>
          <w:b/>
          <w:sz w:val="24"/>
        </w:rPr>
        <w:t>Champion and Reserve will qualify</w:t>
      </w:r>
      <w:r w:rsidR="00BF07CE">
        <w:rPr>
          <w:rFonts w:ascii="Times New Roman" w:eastAsia="Times New Roman" w:hAnsi="Times New Roman" w:cs="Times New Roman"/>
          <w:b/>
        </w:rPr>
        <w:t>.</w:t>
      </w:r>
    </w:p>
    <w:p w14:paraId="592B4C94" w14:textId="0D9C199C" w:rsidR="005557FD" w:rsidRDefault="006277DD" w:rsidP="00BF07CE">
      <w:pPr>
        <w:spacing w:after="4" w:line="251" w:lineRule="auto"/>
        <w:ind w:left="2160" w:right="869" w:hanging="2175"/>
      </w:pPr>
      <w:r>
        <w:rPr>
          <w:rFonts w:ascii="Times New Roman" w:eastAsia="Times New Roman" w:hAnsi="Times New Roman" w:cs="Times New Roman"/>
        </w:rPr>
        <w:t xml:space="preserve">Class </w:t>
      </w:r>
      <w:r w:rsidR="00317BC4">
        <w:rPr>
          <w:rFonts w:ascii="Times New Roman" w:eastAsia="Times New Roman" w:hAnsi="Times New Roman" w:cs="Times New Roman"/>
        </w:rPr>
        <w:t>1</w:t>
      </w:r>
      <w:r w:rsidR="002D1AC7">
        <w:rPr>
          <w:rFonts w:ascii="Times New Roman" w:eastAsia="Times New Roman" w:hAnsi="Times New Roman" w:cs="Times New Roman"/>
        </w:rPr>
        <w:t>4</w:t>
      </w:r>
      <w:r>
        <w:rPr>
          <w:rFonts w:ascii="Times New Roman" w:eastAsia="Times New Roman" w:hAnsi="Times New Roman" w:cs="Times New Roman"/>
        </w:rPr>
        <w:t xml:space="preserve"> </w:t>
      </w:r>
      <w:r>
        <w:rPr>
          <w:rFonts w:ascii="Times New Roman" w:eastAsia="Times New Roman" w:hAnsi="Times New Roman" w:cs="Times New Roman"/>
        </w:rPr>
        <w:tab/>
        <w:t xml:space="preserve">Amateurs – Open to any </w:t>
      </w:r>
      <w:proofErr w:type="spellStart"/>
      <w:r>
        <w:rPr>
          <w:rFonts w:ascii="Times New Roman" w:eastAsia="Times New Roman" w:hAnsi="Times New Roman" w:cs="Times New Roman"/>
        </w:rPr>
        <w:t>non professional</w:t>
      </w:r>
      <w:proofErr w:type="spellEnd"/>
      <w:r>
        <w:rPr>
          <w:rFonts w:ascii="Times New Roman" w:eastAsia="Times New Roman" w:hAnsi="Times New Roman" w:cs="Times New Roman"/>
        </w:rPr>
        <w:t xml:space="preserve"> ridder on any type or size of horse. </w:t>
      </w:r>
    </w:p>
    <w:p w14:paraId="6D25ACBE" w14:textId="61C620FB" w:rsidR="005557FD" w:rsidRDefault="006277DD">
      <w:pPr>
        <w:spacing w:after="7" w:line="248" w:lineRule="auto"/>
        <w:ind w:left="-5" w:hanging="10"/>
        <w:jc w:val="both"/>
      </w:pPr>
      <w:r>
        <w:rPr>
          <w:rFonts w:ascii="Times New Roman" w:eastAsia="Times New Roman" w:hAnsi="Times New Roman" w:cs="Times New Roman"/>
          <w:b/>
        </w:rPr>
        <w:t>This class is a qualifier for the RED MILLS Champion of Champions Final</w:t>
      </w:r>
      <w:r w:rsidR="00BF07CE">
        <w:rPr>
          <w:rFonts w:ascii="Times New Roman" w:eastAsia="Times New Roman" w:hAnsi="Times New Roman" w:cs="Times New Roman"/>
          <w:b/>
        </w:rPr>
        <w:t>.</w:t>
      </w:r>
      <w:r>
        <w:rPr>
          <w:rFonts w:ascii="Times New Roman" w:eastAsia="Times New Roman" w:hAnsi="Times New Roman" w:cs="Times New Roman"/>
          <w:b/>
        </w:rPr>
        <w:t xml:space="preserve"> </w:t>
      </w:r>
    </w:p>
    <w:p w14:paraId="36023702" w14:textId="71D7D808" w:rsidR="00840D0C" w:rsidRPr="00840D0C" w:rsidRDefault="006277DD" w:rsidP="00840D0C">
      <w:pPr>
        <w:spacing w:after="7" w:line="248" w:lineRule="auto"/>
        <w:jc w:val="both"/>
        <w:rPr>
          <w:rFonts w:ascii="Times New Roman" w:eastAsia="Times New Roman" w:hAnsi="Times New Roman" w:cs="Times New Roman"/>
          <w:b/>
        </w:rPr>
      </w:pPr>
      <w:r>
        <w:rPr>
          <w:rFonts w:ascii="Times New Roman" w:eastAsia="Times New Roman" w:hAnsi="Times New Roman" w:cs="Times New Roman"/>
          <w:b/>
        </w:rPr>
        <w:t>1</w:t>
      </w:r>
      <w:r>
        <w:rPr>
          <w:rFonts w:ascii="Times New Roman" w:eastAsia="Times New Roman" w:hAnsi="Times New Roman" w:cs="Times New Roman"/>
          <w:b/>
          <w:vertAlign w:val="superscript"/>
        </w:rPr>
        <w:t>st</w:t>
      </w:r>
      <w:r>
        <w:rPr>
          <w:rFonts w:ascii="Times New Roman" w:eastAsia="Times New Roman" w:hAnsi="Times New Roman" w:cs="Times New Roman"/>
          <w:b/>
        </w:rPr>
        <w:t xml:space="preserve"> &amp; 2</w:t>
      </w:r>
      <w:r>
        <w:rPr>
          <w:rFonts w:ascii="Times New Roman" w:eastAsia="Times New Roman" w:hAnsi="Times New Roman" w:cs="Times New Roman"/>
          <w:b/>
          <w:vertAlign w:val="superscript"/>
        </w:rPr>
        <w:t>nd</w:t>
      </w:r>
      <w:r>
        <w:rPr>
          <w:rFonts w:ascii="Times New Roman" w:eastAsia="Times New Roman" w:hAnsi="Times New Roman" w:cs="Times New Roman"/>
          <w:b/>
        </w:rPr>
        <w:t xml:space="preserve"> Prize winners in this class will qualify</w:t>
      </w:r>
      <w:r w:rsidR="00840D0C">
        <w:rPr>
          <w:rFonts w:ascii="Times New Roman" w:eastAsia="Times New Roman" w:hAnsi="Times New Roman" w:cs="Times New Roman"/>
          <w:b/>
        </w:rPr>
        <w:t>.</w:t>
      </w:r>
    </w:p>
    <w:p w14:paraId="679A836E" w14:textId="77777777" w:rsidR="002D1AC7" w:rsidRDefault="002D1AC7">
      <w:pPr>
        <w:spacing w:after="15" w:line="249" w:lineRule="auto"/>
        <w:ind w:left="-5" w:hanging="10"/>
        <w:rPr>
          <w:rFonts w:ascii="Times New Roman" w:eastAsia="Times New Roman" w:hAnsi="Times New Roman" w:cs="Times New Roman"/>
          <w:b/>
          <w:sz w:val="28"/>
        </w:rPr>
      </w:pPr>
    </w:p>
    <w:p w14:paraId="5268E068" w14:textId="6C29F2B8" w:rsidR="005557FD" w:rsidRDefault="006277DD" w:rsidP="002D1AC7">
      <w:pPr>
        <w:spacing w:after="15" w:line="249" w:lineRule="auto"/>
        <w:ind w:left="-5" w:hanging="10"/>
      </w:pPr>
      <w:r>
        <w:rPr>
          <w:rFonts w:ascii="Times New Roman" w:eastAsia="Times New Roman" w:hAnsi="Times New Roman" w:cs="Times New Roman"/>
          <w:b/>
          <w:sz w:val="28"/>
        </w:rPr>
        <w:t xml:space="preserve">Supreme Ridden Champion Classes </w:t>
      </w:r>
      <w:r w:rsidR="006B5572">
        <w:rPr>
          <w:rFonts w:ascii="Times New Roman" w:eastAsia="Times New Roman" w:hAnsi="Times New Roman" w:cs="Times New Roman"/>
          <w:b/>
          <w:sz w:val="28"/>
        </w:rPr>
        <w:t>1 - 1</w:t>
      </w:r>
      <w:r w:rsidR="002D1AC7">
        <w:rPr>
          <w:rFonts w:ascii="Times New Roman" w:eastAsia="Times New Roman" w:hAnsi="Times New Roman" w:cs="Times New Roman"/>
          <w:b/>
          <w:sz w:val="28"/>
        </w:rPr>
        <w:t>4</w:t>
      </w:r>
      <w:r>
        <w:rPr>
          <w:rFonts w:ascii="Times New Roman" w:eastAsia="Times New Roman" w:hAnsi="Times New Roman" w:cs="Times New Roman"/>
          <w:b/>
          <w:sz w:val="28"/>
        </w:rPr>
        <w:t xml:space="preserve">  </w:t>
      </w:r>
      <w:r>
        <w:rPr>
          <w:rFonts w:ascii="Times New Roman" w:eastAsia="Times New Roman" w:hAnsi="Times New Roman" w:cs="Times New Roman"/>
          <w:sz w:val="28"/>
        </w:rPr>
        <w:t>1</w:t>
      </w:r>
      <w:r>
        <w:rPr>
          <w:rFonts w:ascii="Times New Roman" w:eastAsia="Times New Roman" w:hAnsi="Times New Roman" w:cs="Times New Roman"/>
          <w:sz w:val="28"/>
          <w:vertAlign w:val="superscript"/>
        </w:rPr>
        <w:t>st</w:t>
      </w:r>
      <w:r>
        <w:rPr>
          <w:rFonts w:ascii="Times New Roman" w:eastAsia="Times New Roman" w:hAnsi="Times New Roman" w:cs="Times New Roman"/>
          <w:sz w:val="28"/>
        </w:rPr>
        <w:t xml:space="preserve"> and 2</w:t>
      </w:r>
      <w:r>
        <w:rPr>
          <w:rFonts w:ascii="Times New Roman" w:eastAsia="Times New Roman" w:hAnsi="Times New Roman" w:cs="Times New Roman"/>
          <w:sz w:val="28"/>
          <w:vertAlign w:val="superscript"/>
        </w:rPr>
        <w:t>nd</w:t>
      </w:r>
      <w:r>
        <w:rPr>
          <w:rFonts w:ascii="Times New Roman" w:eastAsia="Times New Roman" w:hAnsi="Times New Roman" w:cs="Times New Roman"/>
          <w:sz w:val="28"/>
        </w:rPr>
        <w:t xml:space="preserve"> Prize</w:t>
      </w:r>
      <w:r w:rsidR="00840D0C">
        <w:rPr>
          <w:rFonts w:ascii="Times New Roman" w:eastAsia="Times New Roman" w:hAnsi="Times New Roman" w:cs="Times New Roman"/>
          <w:sz w:val="28"/>
        </w:rPr>
        <w:t xml:space="preserve"> </w:t>
      </w:r>
      <w:r>
        <w:rPr>
          <w:rFonts w:ascii="Times New Roman" w:eastAsia="Times New Roman" w:hAnsi="Times New Roman" w:cs="Times New Roman"/>
          <w:sz w:val="28"/>
        </w:rPr>
        <w:t>winners eligible</w:t>
      </w:r>
      <w:r>
        <w:rPr>
          <w:rFonts w:ascii="Times New Roman" w:eastAsia="Times New Roman" w:hAnsi="Times New Roman" w:cs="Times New Roman"/>
          <w:b/>
          <w:sz w:val="28"/>
        </w:rPr>
        <w:t xml:space="preserve"> </w:t>
      </w:r>
    </w:p>
    <w:tbl>
      <w:tblPr>
        <w:tblStyle w:val="TableGrid"/>
        <w:tblW w:w="7650" w:type="dxa"/>
        <w:tblInd w:w="0" w:type="dxa"/>
        <w:tblLook w:val="04A0" w:firstRow="1" w:lastRow="0" w:firstColumn="1" w:lastColumn="0" w:noHBand="0" w:noVBand="1"/>
      </w:tblPr>
      <w:tblGrid>
        <w:gridCol w:w="1128"/>
        <w:gridCol w:w="6522"/>
      </w:tblGrid>
      <w:tr w:rsidR="005557FD" w14:paraId="242BA2FB" w14:textId="77777777">
        <w:trPr>
          <w:trHeight w:val="641"/>
        </w:trPr>
        <w:tc>
          <w:tcPr>
            <w:tcW w:w="1128" w:type="dxa"/>
            <w:tcBorders>
              <w:top w:val="nil"/>
              <w:left w:val="nil"/>
              <w:bottom w:val="nil"/>
              <w:right w:val="nil"/>
            </w:tcBorders>
          </w:tcPr>
          <w:p w14:paraId="71655901" w14:textId="4CD15767" w:rsidR="005557FD" w:rsidRPr="000F2C84" w:rsidRDefault="005557FD"/>
        </w:tc>
        <w:tc>
          <w:tcPr>
            <w:tcW w:w="6522" w:type="dxa"/>
            <w:tcBorders>
              <w:top w:val="nil"/>
              <w:left w:val="nil"/>
              <w:bottom w:val="nil"/>
              <w:right w:val="nil"/>
            </w:tcBorders>
          </w:tcPr>
          <w:p w14:paraId="610DC8AE" w14:textId="77777777" w:rsidR="005557FD" w:rsidRDefault="006277DD" w:rsidP="00840D0C">
            <w:pPr>
              <w:rPr>
                <w:rFonts w:ascii="Times New Roman" w:eastAsia="Times New Roman" w:hAnsi="Times New Roman" w:cs="Times New Roman"/>
                <w:sz w:val="28"/>
              </w:rPr>
            </w:pPr>
            <w:r>
              <w:rPr>
                <w:rFonts w:ascii="Times New Roman" w:eastAsia="Times New Roman" w:hAnsi="Times New Roman" w:cs="Times New Roman"/>
                <w:b/>
                <w:sz w:val="28"/>
              </w:rPr>
              <w:t>Champion</w:t>
            </w:r>
            <w:r>
              <w:rPr>
                <w:rFonts w:ascii="Times New Roman" w:eastAsia="Times New Roman" w:hAnsi="Times New Roman" w:cs="Times New Roman"/>
                <w:sz w:val="28"/>
              </w:rPr>
              <w:t xml:space="preserve"> €100, </w:t>
            </w:r>
            <w:r>
              <w:rPr>
                <w:rFonts w:ascii="Times New Roman" w:eastAsia="Times New Roman" w:hAnsi="Times New Roman" w:cs="Times New Roman"/>
                <w:b/>
                <w:sz w:val="28"/>
              </w:rPr>
              <w:t>Reserve</w:t>
            </w:r>
            <w:r>
              <w:rPr>
                <w:rFonts w:ascii="Times New Roman" w:eastAsia="Times New Roman" w:hAnsi="Times New Roman" w:cs="Times New Roman"/>
                <w:sz w:val="28"/>
              </w:rPr>
              <w:t xml:space="preserve"> €50 </w:t>
            </w:r>
          </w:p>
          <w:p w14:paraId="58147725" w14:textId="4A858585" w:rsidR="0079575C" w:rsidRDefault="0079575C" w:rsidP="00427973"/>
        </w:tc>
      </w:tr>
      <w:tr w:rsidR="005557FD" w14:paraId="110D6AC4" w14:textId="77777777">
        <w:trPr>
          <w:trHeight w:val="640"/>
        </w:trPr>
        <w:tc>
          <w:tcPr>
            <w:tcW w:w="1128" w:type="dxa"/>
            <w:tcBorders>
              <w:top w:val="nil"/>
              <w:left w:val="nil"/>
              <w:bottom w:val="nil"/>
              <w:right w:val="nil"/>
            </w:tcBorders>
          </w:tcPr>
          <w:p w14:paraId="3918372C" w14:textId="56CE6EC2" w:rsidR="005557FD" w:rsidRDefault="006277DD">
            <w:r>
              <w:rPr>
                <w:rFonts w:ascii="Times New Roman" w:eastAsia="Times New Roman" w:hAnsi="Times New Roman" w:cs="Times New Roman"/>
                <w:b/>
                <w:i/>
                <w:sz w:val="32"/>
                <w:u w:val="single" w:color="000000"/>
              </w:rPr>
              <w:t>Ring 3</w:t>
            </w:r>
            <w:r>
              <w:rPr>
                <w:rFonts w:ascii="Times New Roman" w:eastAsia="Times New Roman" w:hAnsi="Times New Roman" w:cs="Times New Roman"/>
                <w:b/>
                <w:sz w:val="24"/>
              </w:rPr>
              <w:t xml:space="preserve"> </w:t>
            </w:r>
          </w:p>
          <w:p w14:paraId="71097177" w14:textId="77777777" w:rsidR="005557FD" w:rsidRDefault="006277DD">
            <w:r>
              <w:rPr>
                <w:rFonts w:ascii="Times New Roman" w:eastAsia="Times New Roman" w:hAnsi="Times New Roman" w:cs="Times New Roman"/>
                <w:sz w:val="24"/>
              </w:rPr>
              <w:t xml:space="preserve"> </w:t>
            </w:r>
          </w:p>
        </w:tc>
        <w:tc>
          <w:tcPr>
            <w:tcW w:w="6522" w:type="dxa"/>
            <w:tcBorders>
              <w:top w:val="nil"/>
              <w:left w:val="nil"/>
              <w:bottom w:val="nil"/>
              <w:right w:val="nil"/>
            </w:tcBorders>
          </w:tcPr>
          <w:p w14:paraId="4BBFE2B6" w14:textId="21CBD73D" w:rsidR="00840D0C" w:rsidRDefault="00840D0C">
            <w:pPr>
              <w:tabs>
                <w:tab w:val="center" w:pos="1941"/>
                <w:tab w:val="center" w:pos="3193"/>
                <w:tab w:val="right" w:pos="6522"/>
              </w:tabs>
            </w:pPr>
          </w:p>
          <w:p w14:paraId="6FD44701" w14:textId="77777777" w:rsidR="00840D0C" w:rsidRDefault="00840D0C">
            <w:pPr>
              <w:tabs>
                <w:tab w:val="center" w:pos="1941"/>
                <w:tab w:val="center" w:pos="3193"/>
                <w:tab w:val="right" w:pos="6522"/>
              </w:tabs>
              <w:rPr>
                <w:u w:val="single" w:color="000000"/>
              </w:rPr>
            </w:pPr>
          </w:p>
          <w:p w14:paraId="610EA025" w14:textId="77777777" w:rsidR="00840D0C" w:rsidRDefault="00840D0C">
            <w:pPr>
              <w:tabs>
                <w:tab w:val="center" w:pos="1941"/>
                <w:tab w:val="center" w:pos="3193"/>
                <w:tab w:val="right" w:pos="6522"/>
              </w:tabs>
              <w:rPr>
                <w:u w:val="single" w:color="000000"/>
              </w:rPr>
            </w:pPr>
          </w:p>
          <w:p w14:paraId="1252E44F" w14:textId="5AFEC742" w:rsidR="005557FD" w:rsidRDefault="006277DD">
            <w:pPr>
              <w:tabs>
                <w:tab w:val="center" w:pos="1941"/>
                <w:tab w:val="center" w:pos="3193"/>
                <w:tab w:val="right" w:pos="6522"/>
              </w:tabs>
            </w:pPr>
            <w:r>
              <w:rPr>
                <w:rFonts w:ascii="Times New Roman" w:eastAsia="Times New Roman" w:hAnsi="Times New Roman" w:cs="Times New Roman"/>
                <w:b/>
                <w:sz w:val="24"/>
                <w:u w:val="single" w:color="000000"/>
              </w:rPr>
              <w:t>Working Hunters</w:t>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r>
            <w:r>
              <w:rPr>
                <w:rFonts w:ascii="Times New Roman" w:eastAsia="Times New Roman" w:hAnsi="Times New Roman" w:cs="Times New Roman"/>
                <w:b/>
                <w:sz w:val="24"/>
                <w:u w:val="single" w:color="000000"/>
              </w:rPr>
              <w:t>Start Time</w:t>
            </w:r>
            <w:r>
              <w:rPr>
                <w:rFonts w:ascii="Times New Roman" w:eastAsia="Times New Roman" w:hAnsi="Times New Roman" w:cs="Times New Roman"/>
                <w:sz w:val="24"/>
                <w:u w:val="single" w:color="000000"/>
              </w:rPr>
              <w:t xml:space="preserve">: </w:t>
            </w:r>
            <w:r>
              <w:rPr>
                <w:rFonts w:ascii="Times New Roman" w:eastAsia="Times New Roman" w:hAnsi="Times New Roman" w:cs="Times New Roman"/>
                <w:b/>
                <w:sz w:val="24"/>
                <w:u w:val="single" w:color="000000"/>
              </w:rPr>
              <w:t>1</w:t>
            </w:r>
            <w:r w:rsidR="00EB7AA3">
              <w:rPr>
                <w:rFonts w:ascii="Times New Roman" w:eastAsia="Times New Roman" w:hAnsi="Times New Roman" w:cs="Times New Roman"/>
                <w:b/>
                <w:sz w:val="24"/>
                <w:u w:val="single" w:color="000000"/>
              </w:rPr>
              <w:t>0</w:t>
            </w:r>
            <w:r>
              <w:rPr>
                <w:rFonts w:ascii="Times New Roman" w:eastAsia="Times New Roman" w:hAnsi="Times New Roman" w:cs="Times New Roman"/>
                <w:b/>
                <w:sz w:val="24"/>
                <w:u w:val="single" w:color="000000"/>
              </w:rPr>
              <w:t>am</w:t>
            </w:r>
            <w:r>
              <w:rPr>
                <w:rFonts w:ascii="Times New Roman" w:eastAsia="Times New Roman" w:hAnsi="Times New Roman" w:cs="Times New Roman"/>
                <w:sz w:val="24"/>
                <w:u w:val="single" w:color="000000"/>
              </w:rPr>
              <w:t xml:space="preserve"> </w:t>
            </w:r>
            <w:r>
              <w:rPr>
                <w:rFonts w:ascii="Times New Roman" w:eastAsia="Times New Roman" w:hAnsi="Times New Roman" w:cs="Times New Roman"/>
                <w:b/>
                <w:sz w:val="24"/>
                <w:u w:val="single" w:color="000000"/>
              </w:rPr>
              <w:t>Sharp</w:t>
            </w:r>
            <w:r>
              <w:rPr>
                <w:rFonts w:ascii="Times New Roman" w:eastAsia="Times New Roman" w:hAnsi="Times New Roman" w:cs="Times New Roman"/>
                <w:b/>
                <w:sz w:val="24"/>
              </w:rPr>
              <w:t xml:space="preserve"> </w:t>
            </w:r>
          </w:p>
        </w:tc>
      </w:tr>
      <w:tr w:rsidR="005557FD" w14:paraId="022EDC8C" w14:textId="77777777">
        <w:trPr>
          <w:trHeight w:val="276"/>
        </w:trPr>
        <w:tc>
          <w:tcPr>
            <w:tcW w:w="1128" w:type="dxa"/>
            <w:tcBorders>
              <w:top w:val="nil"/>
              <w:left w:val="nil"/>
              <w:bottom w:val="nil"/>
              <w:right w:val="nil"/>
            </w:tcBorders>
          </w:tcPr>
          <w:p w14:paraId="4AC5A04B" w14:textId="13819886" w:rsidR="005557FD" w:rsidRDefault="006277DD">
            <w:r>
              <w:rPr>
                <w:rFonts w:ascii="Times New Roman" w:eastAsia="Times New Roman" w:hAnsi="Times New Roman" w:cs="Times New Roman"/>
                <w:sz w:val="24"/>
              </w:rPr>
              <w:t xml:space="preserve">Class </w:t>
            </w:r>
            <w:r w:rsidR="002566DA">
              <w:rPr>
                <w:rFonts w:ascii="Times New Roman" w:eastAsia="Times New Roman" w:hAnsi="Times New Roman" w:cs="Times New Roman"/>
                <w:sz w:val="24"/>
              </w:rPr>
              <w:t>15</w:t>
            </w:r>
            <w:r>
              <w:rPr>
                <w:rFonts w:ascii="Times New Roman" w:eastAsia="Times New Roman" w:hAnsi="Times New Roman" w:cs="Times New Roman"/>
                <w:sz w:val="24"/>
              </w:rPr>
              <w:t xml:space="preserve"> </w:t>
            </w:r>
          </w:p>
        </w:tc>
        <w:tc>
          <w:tcPr>
            <w:tcW w:w="6522" w:type="dxa"/>
            <w:tcBorders>
              <w:top w:val="nil"/>
              <w:left w:val="nil"/>
              <w:bottom w:val="nil"/>
              <w:right w:val="nil"/>
            </w:tcBorders>
          </w:tcPr>
          <w:p w14:paraId="1AA334D7" w14:textId="77777777" w:rsidR="005557FD" w:rsidRDefault="006277DD">
            <w:pPr>
              <w:ind w:left="312"/>
            </w:pPr>
            <w:r>
              <w:rPr>
                <w:rFonts w:ascii="Times New Roman" w:eastAsia="Times New Roman" w:hAnsi="Times New Roman" w:cs="Times New Roman"/>
                <w:sz w:val="24"/>
              </w:rPr>
              <w:t xml:space="preserve">Novice Working Hunter 80cm fences </w:t>
            </w:r>
          </w:p>
        </w:tc>
      </w:tr>
      <w:tr w:rsidR="005557FD" w14:paraId="41A4FB98" w14:textId="77777777">
        <w:trPr>
          <w:trHeight w:val="276"/>
        </w:trPr>
        <w:tc>
          <w:tcPr>
            <w:tcW w:w="1128" w:type="dxa"/>
            <w:tcBorders>
              <w:top w:val="nil"/>
              <w:left w:val="nil"/>
              <w:bottom w:val="nil"/>
              <w:right w:val="nil"/>
            </w:tcBorders>
          </w:tcPr>
          <w:p w14:paraId="5ACFA26D" w14:textId="3BE87614" w:rsidR="005557FD" w:rsidRDefault="006277DD">
            <w:r>
              <w:rPr>
                <w:rFonts w:ascii="Times New Roman" w:eastAsia="Times New Roman" w:hAnsi="Times New Roman" w:cs="Times New Roman"/>
                <w:sz w:val="24"/>
              </w:rPr>
              <w:t xml:space="preserve">Class </w:t>
            </w:r>
            <w:r w:rsidR="003B63F9">
              <w:rPr>
                <w:rFonts w:ascii="Times New Roman" w:eastAsia="Times New Roman" w:hAnsi="Times New Roman" w:cs="Times New Roman"/>
                <w:sz w:val="24"/>
              </w:rPr>
              <w:t>1</w:t>
            </w:r>
            <w:r w:rsidR="002566DA">
              <w:rPr>
                <w:rFonts w:ascii="Times New Roman" w:eastAsia="Times New Roman" w:hAnsi="Times New Roman" w:cs="Times New Roman"/>
                <w:sz w:val="24"/>
              </w:rPr>
              <w:t>6</w:t>
            </w:r>
            <w:r>
              <w:rPr>
                <w:rFonts w:ascii="Times New Roman" w:eastAsia="Times New Roman" w:hAnsi="Times New Roman" w:cs="Times New Roman"/>
                <w:sz w:val="24"/>
              </w:rPr>
              <w:t xml:space="preserve"> </w:t>
            </w:r>
          </w:p>
        </w:tc>
        <w:tc>
          <w:tcPr>
            <w:tcW w:w="6522" w:type="dxa"/>
            <w:tcBorders>
              <w:top w:val="nil"/>
              <w:left w:val="nil"/>
              <w:bottom w:val="nil"/>
              <w:right w:val="nil"/>
            </w:tcBorders>
          </w:tcPr>
          <w:p w14:paraId="6A9718F2" w14:textId="77777777" w:rsidR="005557FD" w:rsidRDefault="006277DD">
            <w:pPr>
              <w:ind w:left="312"/>
            </w:pPr>
            <w:r>
              <w:rPr>
                <w:rFonts w:ascii="Times New Roman" w:eastAsia="Times New Roman" w:hAnsi="Times New Roman" w:cs="Times New Roman"/>
                <w:sz w:val="24"/>
              </w:rPr>
              <w:t xml:space="preserve">Intermediate Working Hunter 90cm fences </w:t>
            </w:r>
          </w:p>
        </w:tc>
      </w:tr>
      <w:tr w:rsidR="005557FD" w14:paraId="210166EB" w14:textId="77777777">
        <w:trPr>
          <w:trHeight w:val="276"/>
        </w:trPr>
        <w:tc>
          <w:tcPr>
            <w:tcW w:w="1128" w:type="dxa"/>
            <w:tcBorders>
              <w:top w:val="nil"/>
              <w:left w:val="nil"/>
              <w:bottom w:val="nil"/>
              <w:right w:val="nil"/>
            </w:tcBorders>
          </w:tcPr>
          <w:p w14:paraId="7154BD79" w14:textId="7E54C556" w:rsidR="005557FD" w:rsidRDefault="006277DD">
            <w:r>
              <w:rPr>
                <w:rFonts w:ascii="Times New Roman" w:eastAsia="Times New Roman" w:hAnsi="Times New Roman" w:cs="Times New Roman"/>
                <w:sz w:val="24"/>
              </w:rPr>
              <w:t xml:space="preserve">Class </w:t>
            </w:r>
            <w:r w:rsidR="003B63F9">
              <w:rPr>
                <w:rFonts w:ascii="Times New Roman" w:eastAsia="Times New Roman" w:hAnsi="Times New Roman" w:cs="Times New Roman"/>
                <w:sz w:val="24"/>
              </w:rPr>
              <w:t>1</w:t>
            </w:r>
            <w:r w:rsidR="002566DA">
              <w:rPr>
                <w:rFonts w:ascii="Times New Roman" w:eastAsia="Times New Roman" w:hAnsi="Times New Roman" w:cs="Times New Roman"/>
                <w:sz w:val="24"/>
              </w:rPr>
              <w:t>7</w:t>
            </w:r>
            <w:r>
              <w:rPr>
                <w:rFonts w:ascii="Times New Roman" w:eastAsia="Times New Roman" w:hAnsi="Times New Roman" w:cs="Times New Roman"/>
                <w:sz w:val="24"/>
              </w:rPr>
              <w:t xml:space="preserve"> </w:t>
            </w:r>
          </w:p>
        </w:tc>
        <w:tc>
          <w:tcPr>
            <w:tcW w:w="6522" w:type="dxa"/>
            <w:tcBorders>
              <w:top w:val="nil"/>
              <w:left w:val="nil"/>
              <w:bottom w:val="nil"/>
              <w:right w:val="nil"/>
            </w:tcBorders>
          </w:tcPr>
          <w:p w14:paraId="5AF5C131" w14:textId="77777777" w:rsidR="005557FD" w:rsidRDefault="006277DD">
            <w:pPr>
              <w:ind w:left="312"/>
            </w:pPr>
            <w:r>
              <w:rPr>
                <w:rFonts w:ascii="Times New Roman" w:eastAsia="Times New Roman" w:hAnsi="Times New Roman" w:cs="Times New Roman"/>
                <w:sz w:val="24"/>
              </w:rPr>
              <w:t xml:space="preserve">Irish Draught Working Hunter 90 cm fences </w:t>
            </w:r>
          </w:p>
        </w:tc>
      </w:tr>
      <w:tr w:rsidR="005557FD" w14:paraId="2E656680" w14:textId="77777777">
        <w:trPr>
          <w:trHeight w:val="276"/>
        </w:trPr>
        <w:tc>
          <w:tcPr>
            <w:tcW w:w="1128" w:type="dxa"/>
            <w:tcBorders>
              <w:top w:val="nil"/>
              <w:left w:val="nil"/>
              <w:bottom w:val="nil"/>
              <w:right w:val="nil"/>
            </w:tcBorders>
          </w:tcPr>
          <w:p w14:paraId="4DD61159" w14:textId="0CBB4537" w:rsidR="005557FD" w:rsidRDefault="006277DD">
            <w:r>
              <w:rPr>
                <w:rFonts w:ascii="Times New Roman" w:eastAsia="Times New Roman" w:hAnsi="Times New Roman" w:cs="Times New Roman"/>
                <w:sz w:val="24"/>
              </w:rPr>
              <w:t xml:space="preserve">Class </w:t>
            </w:r>
            <w:r w:rsidR="003B63F9">
              <w:rPr>
                <w:rFonts w:ascii="Times New Roman" w:eastAsia="Times New Roman" w:hAnsi="Times New Roman" w:cs="Times New Roman"/>
                <w:sz w:val="24"/>
              </w:rPr>
              <w:t>1</w:t>
            </w:r>
            <w:r w:rsidR="002566DA">
              <w:rPr>
                <w:rFonts w:ascii="Times New Roman" w:eastAsia="Times New Roman" w:hAnsi="Times New Roman" w:cs="Times New Roman"/>
                <w:sz w:val="24"/>
              </w:rPr>
              <w:t>8</w:t>
            </w:r>
            <w:r>
              <w:rPr>
                <w:rFonts w:ascii="Times New Roman" w:eastAsia="Times New Roman" w:hAnsi="Times New Roman" w:cs="Times New Roman"/>
                <w:sz w:val="24"/>
              </w:rPr>
              <w:t xml:space="preserve"> </w:t>
            </w:r>
          </w:p>
        </w:tc>
        <w:tc>
          <w:tcPr>
            <w:tcW w:w="6522" w:type="dxa"/>
            <w:tcBorders>
              <w:top w:val="nil"/>
              <w:left w:val="nil"/>
              <w:bottom w:val="nil"/>
              <w:right w:val="nil"/>
            </w:tcBorders>
          </w:tcPr>
          <w:p w14:paraId="28646437" w14:textId="77777777" w:rsidR="005557FD" w:rsidRDefault="006277DD">
            <w:pPr>
              <w:ind w:left="312"/>
            </w:pPr>
            <w:r>
              <w:rPr>
                <w:rFonts w:ascii="Times New Roman" w:eastAsia="Times New Roman" w:hAnsi="Times New Roman" w:cs="Times New Roman"/>
                <w:sz w:val="24"/>
              </w:rPr>
              <w:t xml:space="preserve">Advance Working Hunter 1.00cm fences </w:t>
            </w:r>
          </w:p>
        </w:tc>
      </w:tr>
      <w:tr w:rsidR="005557FD" w14:paraId="4650284F" w14:textId="77777777">
        <w:trPr>
          <w:trHeight w:val="271"/>
        </w:trPr>
        <w:tc>
          <w:tcPr>
            <w:tcW w:w="1128" w:type="dxa"/>
            <w:tcBorders>
              <w:top w:val="nil"/>
              <w:left w:val="nil"/>
              <w:bottom w:val="nil"/>
              <w:right w:val="nil"/>
            </w:tcBorders>
          </w:tcPr>
          <w:p w14:paraId="031A1226" w14:textId="519340F2" w:rsidR="005557FD" w:rsidRDefault="006277DD">
            <w:r>
              <w:rPr>
                <w:rFonts w:ascii="Times New Roman" w:eastAsia="Times New Roman" w:hAnsi="Times New Roman" w:cs="Times New Roman"/>
                <w:sz w:val="24"/>
              </w:rPr>
              <w:t xml:space="preserve">Class </w:t>
            </w:r>
            <w:r w:rsidR="003B63F9">
              <w:rPr>
                <w:rFonts w:ascii="Times New Roman" w:eastAsia="Times New Roman" w:hAnsi="Times New Roman" w:cs="Times New Roman"/>
                <w:sz w:val="24"/>
              </w:rPr>
              <w:t>1</w:t>
            </w:r>
            <w:r w:rsidR="002566DA">
              <w:rPr>
                <w:rFonts w:ascii="Times New Roman" w:eastAsia="Times New Roman" w:hAnsi="Times New Roman" w:cs="Times New Roman"/>
                <w:sz w:val="24"/>
              </w:rPr>
              <w:t>9</w:t>
            </w:r>
            <w:r>
              <w:rPr>
                <w:rFonts w:ascii="Times New Roman" w:eastAsia="Times New Roman" w:hAnsi="Times New Roman" w:cs="Times New Roman"/>
                <w:sz w:val="24"/>
              </w:rPr>
              <w:t xml:space="preserve"> </w:t>
            </w:r>
          </w:p>
        </w:tc>
        <w:tc>
          <w:tcPr>
            <w:tcW w:w="6522" w:type="dxa"/>
            <w:tcBorders>
              <w:top w:val="nil"/>
              <w:left w:val="nil"/>
              <w:bottom w:val="nil"/>
              <w:right w:val="nil"/>
            </w:tcBorders>
          </w:tcPr>
          <w:p w14:paraId="1A36E086" w14:textId="77777777" w:rsidR="005557FD" w:rsidRDefault="006277DD">
            <w:pPr>
              <w:ind w:left="312"/>
            </w:pPr>
            <w:r>
              <w:rPr>
                <w:rFonts w:ascii="Times New Roman" w:eastAsia="Times New Roman" w:hAnsi="Times New Roman" w:cs="Times New Roman"/>
                <w:sz w:val="24"/>
              </w:rPr>
              <w:t xml:space="preserve">Thoroughbred Working Hunter  </w:t>
            </w:r>
          </w:p>
        </w:tc>
      </w:tr>
    </w:tbl>
    <w:p w14:paraId="22B30C58" w14:textId="4796229E" w:rsidR="005557FD" w:rsidRDefault="006277DD">
      <w:pPr>
        <w:spacing w:after="0"/>
      </w:pPr>
      <w:r>
        <w:rPr>
          <w:rFonts w:ascii="Times New Roman" w:eastAsia="Times New Roman" w:hAnsi="Times New Roman" w:cs="Times New Roman"/>
          <w:sz w:val="24"/>
        </w:rPr>
        <w:t xml:space="preserve"> </w:t>
      </w:r>
    </w:p>
    <w:p w14:paraId="49ED4E21" w14:textId="77777777" w:rsidR="005557FD" w:rsidRDefault="006277DD">
      <w:pPr>
        <w:spacing w:after="15" w:line="249" w:lineRule="auto"/>
        <w:ind w:left="-5" w:hanging="10"/>
      </w:pPr>
      <w:r>
        <w:rPr>
          <w:rFonts w:ascii="Times New Roman" w:eastAsia="Times New Roman" w:hAnsi="Times New Roman" w:cs="Times New Roman"/>
          <w:b/>
          <w:sz w:val="28"/>
        </w:rPr>
        <w:t xml:space="preserve">Working Hunter Champion and Cup Sponsored by Tara Harriers Hunt. </w:t>
      </w:r>
    </w:p>
    <w:p w14:paraId="1A806A1A" w14:textId="5F71A037" w:rsidR="00BF07CE" w:rsidRDefault="006277DD">
      <w:pPr>
        <w:spacing w:after="0"/>
        <w:ind w:left="-5" w:hanging="10"/>
        <w:rPr>
          <w:rFonts w:ascii="Times New Roman" w:eastAsia="Times New Roman" w:hAnsi="Times New Roman" w:cs="Times New Roman"/>
          <w:sz w:val="28"/>
        </w:rPr>
      </w:pPr>
      <w:r>
        <w:rPr>
          <w:rFonts w:ascii="Times New Roman" w:eastAsia="Times New Roman" w:hAnsi="Times New Roman" w:cs="Times New Roman"/>
          <w:b/>
          <w:sz w:val="28"/>
        </w:rPr>
        <w:t xml:space="preserve">               </w:t>
      </w:r>
      <w:r w:rsidR="00BF07CE">
        <w:rPr>
          <w:rFonts w:ascii="Times New Roman" w:eastAsia="Times New Roman" w:hAnsi="Times New Roman" w:cs="Times New Roman"/>
          <w:sz w:val="28"/>
        </w:rPr>
        <w:t xml:space="preserve">Open to </w:t>
      </w:r>
      <w:r>
        <w:rPr>
          <w:rFonts w:ascii="Times New Roman" w:eastAsia="Times New Roman" w:hAnsi="Times New Roman" w:cs="Times New Roman"/>
          <w:sz w:val="28"/>
        </w:rPr>
        <w:t>Classes 1</w:t>
      </w:r>
      <w:r w:rsidR="00166A01">
        <w:rPr>
          <w:rFonts w:ascii="Times New Roman" w:eastAsia="Times New Roman" w:hAnsi="Times New Roman" w:cs="Times New Roman"/>
          <w:sz w:val="28"/>
        </w:rPr>
        <w:t>5</w:t>
      </w:r>
      <w:r>
        <w:rPr>
          <w:rFonts w:ascii="Times New Roman" w:eastAsia="Times New Roman" w:hAnsi="Times New Roman" w:cs="Times New Roman"/>
          <w:sz w:val="28"/>
        </w:rPr>
        <w:t xml:space="preserve"> – </w:t>
      </w:r>
      <w:r w:rsidR="003B63F9">
        <w:rPr>
          <w:rFonts w:ascii="Times New Roman" w:eastAsia="Times New Roman" w:hAnsi="Times New Roman" w:cs="Times New Roman"/>
          <w:sz w:val="28"/>
        </w:rPr>
        <w:t>1</w:t>
      </w:r>
      <w:r w:rsidR="00A96BAF">
        <w:rPr>
          <w:rFonts w:ascii="Times New Roman" w:eastAsia="Times New Roman" w:hAnsi="Times New Roman" w:cs="Times New Roman"/>
          <w:sz w:val="28"/>
        </w:rPr>
        <w:t>9</w:t>
      </w:r>
      <w:r>
        <w:rPr>
          <w:rFonts w:ascii="Times New Roman" w:eastAsia="Times New Roman" w:hAnsi="Times New Roman" w:cs="Times New Roman"/>
          <w:sz w:val="28"/>
        </w:rPr>
        <w:t>,</w:t>
      </w:r>
      <w:r w:rsidR="00BF07CE">
        <w:rPr>
          <w:rFonts w:ascii="Times New Roman" w:eastAsia="Times New Roman" w:hAnsi="Times New Roman" w:cs="Times New Roman"/>
          <w:sz w:val="28"/>
        </w:rPr>
        <w:t xml:space="preserve"> </w:t>
      </w:r>
      <w:r>
        <w:rPr>
          <w:rFonts w:ascii="Times New Roman" w:eastAsia="Times New Roman" w:hAnsi="Times New Roman" w:cs="Times New Roman"/>
          <w:sz w:val="28"/>
        </w:rPr>
        <w:t>1</w:t>
      </w:r>
      <w:r>
        <w:rPr>
          <w:rFonts w:ascii="Times New Roman" w:eastAsia="Times New Roman" w:hAnsi="Times New Roman" w:cs="Times New Roman"/>
          <w:sz w:val="28"/>
          <w:vertAlign w:val="superscript"/>
        </w:rPr>
        <w:t>st</w:t>
      </w:r>
      <w:r>
        <w:rPr>
          <w:rFonts w:ascii="Times New Roman" w:eastAsia="Times New Roman" w:hAnsi="Times New Roman" w:cs="Times New Roman"/>
          <w:sz w:val="28"/>
        </w:rPr>
        <w:t xml:space="preserve"> and 2</w:t>
      </w:r>
      <w:r>
        <w:rPr>
          <w:rFonts w:ascii="Times New Roman" w:eastAsia="Times New Roman" w:hAnsi="Times New Roman" w:cs="Times New Roman"/>
          <w:sz w:val="28"/>
          <w:vertAlign w:val="superscript"/>
        </w:rPr>
        <w:t>nd</w:t>
      </w:r>
      <w:r>
        <w:rPr>
          <w:rFonts w:ascii="Times New Roman" w:eastAsia="Times New Roman" w:hAnsi="Times New Roman" w:cs="Times New Roman"/>
          <w:sz w:val="28"/>
        </w:rPr>
        <w:t xml:space="preserve"> Prize</w:t>
      </w:r>
      <w:r w:rsidR="00840D0C">
        <w:rPr>
          <w:rFonts w:ascii="Times New Roman" w:eastAsia="Times New Roman" w:hAnsi="Times New Roman" w:cs="Times New Roman"/>
          <w:sz w:val="28"/>
        </w:rPr>
        <w:t xml:space="preserve"> </w:t>
      </w:r>
      <w:r>
        <w:rPr>
          <w:rFonts w:ascii="Times New Roman" w:eastAsia="Times New Roman" w:hAnsi="Times New Roman" w:cs="Times New Roman"/>
          <w:sz w:val="28"/>
        </w:rPr>
        <w:t>winners</w:t>
      </w:r>
    </w:p>
    <w:p w14:paraId="1AB71794" w14:textId="30A929AB" w:rsidR="0079575C" w:rsidRDefault="006277DD" w:rsidP="00EF29BA">
      <w:pPr>
        <w:spacing w:after="0"/>
        <w:ind w:left="-5" w:hanging="10"/>
      </w:pPr>
      <w:r>
        <w:rPr>
          <w:rFonts w:ascii="Times New Roman" w:eastAsia="Times New Roman" w:hAnsi="Times New Roman" w:cs="Times New Roman"/>
          <w:sz w:val="28"/>
        </w:rPr>
        <w:t xml:space="preserve"> </w:t>
      </w:r>
      <w:r>
        <w:rPr>
          <w:rFonts w:ascii="Times New Roman" w:eastAsia="Times New Roman" w:hAnsi="Times New Roman" w:cs="Times New Roman"/>
          <w:b/>
          <w:sz w:val="28"/>
        </w:rPr>
        <w:t xml:space="preserve">              Champion</w:t>
      </w:r>
      <w:r>
        <w:rPr>
          <w:rFonts w:ascii="Times New Roman" w:eastAsia="Times New Roman" w:hAnsi="Times New Roman" w:cs="Times New Roman"/>
          <w:sz w:val="28"/>
        </w:rPr>
        <w:t xml:space="preserve"> €100, </w:t>
      </w:r>
      <w:r>
        <w:rPr>
          <w:rFonts w:ascii="Times New Roman" w:eastAsia="Times New Roman" w:hAnsi="Times New Roman" w:cs="Times New Roman"/>
          <w:b/>
          <w:sz w:val="28"/>
        </w:rPr>
        <w:t>Reserve</w:t>
      </w:r>
      <w:r>
        <w:rPr>
          <w:rFonts w:ascii="Times New Roman" w:eastAsia="Times New Roman" w:hAnsi="Times New Roman" w:cs="Times New Roman"/>
          <w:sz w:val="28"/>
        </w:rPr>
        <w:t xml:space="preserve"> €60, </w:t>
      </w:r>
      <w:r>
        <w:rPr>
          <w:rFonts w:ascii="Times New Roman" w:eastAsia="Times New Roman" w:hAnsi="Times New Roman" w:cs="Times New Roman"/>
          <w:b/>
          <w:sz w:val="28"/>
        </w:rPr>
        <w:t>Best Turned Out</w:t>
      </w:r>
      <w:r>
        <w:rPr>
          <w:rFonts w:ascii="Times New Roman" w:eastAsia="Times New Roman" w:hAnsi="Times New Roman" w:cs="Times New Roman"/>
          <w:sz w:val="28"/>
        </w:rPr>
        <w:t xml:space="preserve"> €50 </w:t>
      </w:r>
    </w:p>
    <w:p w14:paraId="494CC72E" w14:textId="4ACBEF0F" w:rsidR="00BF07CE" w:rsidRDefault="0079575C" w:rsidP="0079575C">
      <w:pPr>
        <w:spacing w:after="15" w:line="249" w:lineRule="auto"/>
        <w:ind w:left="-5" w:hanging="10"/>
        <w:jc w:val="center"/>
        <w:rPr>
          <w:rFonts w:ascii="Times New Roman" w:hAnsi="Times New Roman" w:cs="Times New Roman"/>
          <w:b/>
          <w:bCs/>
          <w:sz w:val="32"/>
          <w:szCs w:val="32"/>
        </w:rPr>
      </w:pPr>
      <w:r w:rsidRPr="0079575C">
        <w:rPr>
          <w:rFonts w:ascii="Times New Roman" w:hAnsi="Times New Roman" w:cs="Times New Roman"/>
          <w:b/>
          <w:bCs/>
          <w:sz w:val="32"/>
          <w:szCs w:val="32"/>
        </w:rPr>
        <w:lastRenderedPageBreak/>
        <w:t>Informat</w:t>
      </w:r>
      <w:r w:rsidR="00FE28E5">
        <w:rPr>
          <w:rFonts w:ascii="Times New Roman" w:hAnsi="Times New Roman" w:cs="Times New Roman"/>
          <w:b/>
          <w:bCs/>
          <w:sz w:val="32"/>
          <w:szCs w:val="32"/>
        </w:rPr>
        <w:t>ion/Entry Form</w:t>
      </w:r>
    </w:p>
    <w:p w14:paraId="292F62F8" w14:textId="77777777" w:rsidR="00FE28E5" w:rsidRPr="0079575C" w:rsidRDefault="00FE28E5" w:rsidP="0079575C">
      <w:pPr>
        <w:spacing w:after="15" w:line="249" w:lineRule="auto"/>
        <w:ind w:left="-5" w:hanging="10"/>
        <w:jc w:val="center"/>
        <w:rPr>
          <w:rFonts w:ascii="Times New Roman" w:hAnsi="Times New Roman" w:cs="Times New Roman"/>
          <w:b/>
          <w:bCs/>
          <w:sz w:val="32"/>
          <w:szCs w:val="32"/>
        </w:rPr>
      </w:pPr>
    </w:p>
    <w:p w14:paraId="5790F077" w14:textId="77777777" w:rsidR="0079575C" w:rsidRPr="0079575C" w:rsidRDefault="0079575C" w:rsidP="0079575C">
      <w:pPr>
        <w:spacing w:after="15" w:line="249" w:lineRule="auto"/>
        <w:ind w:left="-5" w:hanging="10"/>
        <w:jc w:val="center"/>
        <w:rPr>
          <w:rFonts w:ascii="Times New Roman" w:hAnsi="Times New Roman" w:cs="Times New Roman"/>
          <w:sz w:val="16"/>
          <w:szCs w:val="16"/>
        </w:rPr>
      </w:pPr>
    </w:p>
    <w:p w14:paraId="4AC3F092" w14:textId="77777777" w:rsidR="005557FD" w:rsidRDefault="006277DD">
      <w:pPr>
        <w:spacing w:after="13" w:line="249" w:lineRule="auto"/>
        <w:ind w:left="-5" w:hanging="10"/>
      </w:pPr>
      <w:r>
        <w:rPr>
          <w:rFonts w:ascii="Times New Roman" w:eastAsia="Times New Roman" w:hAnsi="Times New Roman" w:cs="Times New Roman"/>
          <w:b/>
          <w:sz w:val="24"/>
        </w:rPr>
        <w:t xml:space="preserve">*********Competitors must have passports available. The passport numbers of all prize winners will be recorded on the qualifying dates and then must be produced and confirmed on the day of the final. </w:t>
      </w:r>
    </w:p>
    <w:p w14:paraId="59F0DD17" w14:textId="77777777" w:rsidR="005557FD" w:rsidRDefault="006277DD">
      <w:pPr>
        <w:spacing w:after="0"/>
      </w:pPr>
      <w:r>
        <w:rPr>
          <w:rFonts w:ascii="Times New Roman" w:eastAsia="Times New Roman" w:hAnsi="Times New Roman" w:cs="Times New Roman"/>
          <w:sz w:val="28"/>
        </w:rPr>
        <w:t xml:space="preserve"> </w:t>
      </w:r>
    </w:p>
    <w:p w14:paraId="093EF67F" w14:textId="7BA56F21" w:rsidR="005557FD" w:rsidRPr="0079575C" w:rsidRDefault="005557FD">
      <w:pPr>
        <w:spacing w:after="0"/>
        <w:rPr>
          <w:sz w:val="16"/>
          <w:szCs w:val="16"/>
        </w:rPr>
      </w:pPr>
    </w:p>
    <w:tbl>
      <w:tblPr>
        <w:tblStyle w:val="TableGrid"/>
        <w:tblW w:w="10916" w:type="dxa"/>
        <w:tblInd w:w="-856" w:type="dxa"/>
        <w:tblCellMar>
          <w:left w:w="113" w:type="dxa"/>
          <w:bottom w:w="24" w:type="dxa"/>
          <w:right w:w="115" w:type="dxa"/>
        </w:tblCellMar>
        <w:tblLook w:val="04A0" w:firstRow="1" w:lastRow="0" w:firstColumn="1" w:lastColumn="0" w:noHBand="0" w:noVBand="1"/>
      </w:tblPr>
      <w:tblGrid>
        <w:gridCol w:w="10916"/>
      </w:tblGrid>
      <w:tr w:rsidR="005557FD" w14:paraId="2E67898D" w14:textId="77777777" w:rsidTr="00AB6C66">
        <w:trPr>
          <w:trHeight w:val="6843"/>
        </w:trPr>
        <w:tc>
          <w:tcPr>
            <w:tcW w:w="10916" w:type="dxa"/>
            <w:tcBorders>
              <w:top w:val="single" w:sz="4" w:space="0" w:color="000000"/>
              <w:left w:val="single" w:sz="4" w:space="0" w:color="000000"/>
              <w:bottom w:val="single" w:sz="4" w:space="0" w:color="000000"/>
              <w:right w:val="single" w:sz="4" w:space="0" w:color="000000"/>
            </w:tcBorders>
            <w:vAlign w:val="bottom"/>
          </w:tcPr>
          <w:p w14:paraId="4F831FE8" w14:textId="4F0C7AAE" w:rsidR="005557FD" w:rsidRDefault="006277DD">
            <w:pPr>
              <w:tabs>
                <w:tab w:val="center" w:pos="4500"/>
                <w:tab w:val="center" w:pos="8135"/>
              </w:tabs>
            </w:pPr>
            <w:r>
              <w:tab/>
            </w:r>
            <w:r>
              <w:rPr>
                <w:noProof/>
              </w:rPr>
              <w:drawing>
                <wp:inline distT="0" distB="0" distL="0" distR="0" wp14:anchorId="1A955C0F" wp14:editId="6EF977CC">
                  <wp:extent cx="1028700" cy="1200150"/>
                  <wp:effectExtent l="0" t="0" r="0" b="0"/>
                  <wp:docPr id="798" name="Picture 798"/>
                  <wp:cNvGraphicFramePr/>
                  <a:graphic xmlns:a="http://schemas.openxmlformats.org/drawingml/2006/main">
                    <a:graphicData uri="http://schemas.openxmlformats.org/drawingml/2006/picture">
                      <pic:pic xmlns:pic="http://schemas.openxmlformats.org/drawingml/2006/picture">
                        <pic:nvPicPr>
                          <pic:cNvPr id="798" name="Picture 798"/>
                          <pic:cNvPicPr/>
                        </pic:nvPicPr>
                        <pic:blipFill>
                          <a:blip r:embed="rId8"/>
                          <a:stretch>
                            <a:fillRect/>
                          </a:stretch>
                        </pic:blipFill>
                        <pic:spPr>
                          <a:xfrm>
                            <a:off x="0" y="0"/>
                            <a:ext cx="1028700" cy="1200150"/>
                          </a:xfrm>
                          <a:prstGeom prst="rect">
                            <a:avLst/>
                          </a:prstGeom>
                        </pic:spPr>
                      </pic:pic>
                    </a:graphicData>
                  </a:graphic>
                </wp:inline>
              </w:drawing>
            </w:r>
            <w:proofErr w:type="spellStart"/>
            <w:r>
              <w:rPr>
                <w:rFonts w:ascii="Times New Roman" w:eastAsia="Times New Roman" w:hAnsi="Times New Roman" w:cs="Times New Roman"/>
                <w:i/>
                <w:color w:val="993366"/>
                <w:sz w:val="48"/>
              </w:rPr>
              <w:t>Ballivor</w:t>
            </w:r>
            <w:proofErr w:type="spellEnd"/>
            <w:r>
              <w:rPr>
                <w:rFonts w:ascii="Times New Roman" w:eastAsia="Times New Roman" w:hAnsi="Times New Roman" w:cs="Times New Roman"/>
                <w:i/>
                <w:color w:val="993366"/>
                <w:sz w:val="48"/>
              </w:rPr>
              <w:t xml:space="preserve"> Horse Show</w:t>
            </w:r>
            <w:r>
              <w:rPr>
                <w:rFonts w:ascii="Times New Roman" w:eastAsia="Times New Roman" w:hAnsi="Times New Roman" w:cs="Times New Roman"/>
                <w:i/>
                <w:color w:val="993366"/>
                <w:sz w:val="48"/>
              </w:rPr>
              <w:tab/>
            </w:r>
            <w:r>
              <w:rPr>
                <w:rFonts w:ascii="Verdana" w:eastAsia="Verdana" w:hAnsi="Verdana" w:cs="Verdana"/>
                <w:color w:val="993366"/>
                <w:sz w:val="15"/>
              </w:rPr>
              <w:t xml:space="preserve"> </w:t>
            </w:r>
            <w:r w:rsidR="00FA263B">
              <w:rPr>
                <w:noProof/>
              </w:rPr>
              <w:drawing>
                <wp:inline distT="0" distB="0" distL="0" distR="0" wp14:anchorId="2CCB3BAE" wp14:editId="0BBD4D38">
                  <wp:extent cx="1028700" cy="1200150"/>
                  <wp:effectExtent l="0" t="0" r="0" b="0"/>
                  <wp:docPr id="800" name="Picture 800"/>
                  <wp:cNvGraphicFramePr/>
                  <a:graphic xmlns:a="http://schemas.openxmlformats.org/drawingml/2006/main">
                    <a:graphicData uri="http://schemas.openxmlformats.org/drawingml/2006/picture">
                      <pic:pic xmlns:pic="http://schemas.openxmlformats.org/drawingml/2006/picture">
                        <pic:nvPicPr>
                          <pic:cNvPr id="800" name="Picture 800"/>
                          <pic:cNvPicPr/>
                        </pic:nvPicPr>
                        <pic:blipFill>
                          <a:blip r:embed="rId9"/>
                          <a:stretch>
                            <a:fillRect/>
                          </a:stretch>
                        </pic:blipFill>
                        <pic:spPr>
                          <a:xfrm>
                            <a:off x="0" y="0"/>
                            <a:ext cx="1028700" cy="1200150"/>
                          </a:xfrm>
                          <a:prstGeom prst="rect">
                            <a:avLst/>
                          </a:prstGeom>
                        </pic:spPr>
                      </pic:pic>
                    </a:graphicData>
                  </a:graphic>
                </wp:inline>
              </w:drawing>
            </w:r>
          </w:p>
          <w:p w14:paraId="746BE2D7" w14:textId="77777777" w:rsidR="005557FD" w:rsidRDefault="006277DD">
            <w:pPr>
              <w:spacing w:after="116"/>
              <w:ind w:left="2"/>
              <w:jc w:val="center"/>
            </w:pPr>
            <w:r>
              <w:rPr>
                <w:rFonts w:ascii="Verdana" w:eastAsia="Verdana" w:hAnsi="Verdana" w:cs="Verdana"/>
                <w:b/>
                <w:sz w:val="15"/>
              </w:rPr>
              <w:t xml:space="preserve">Showing Classes on Sunday </w:t>
            </w:r>
          </w:p>
          <w:p w14:paraId="69EA50F5" w14:textId="77777777" w:rsidR="005557FD" w:rsidRDefault="006277DD">
            <w:pPr>
              <w:ind w:left="2"/>
              <w:jc w:val="center"/>
            </w:pPr>
            <w:r>
              <w:rPr>
                <w:rFonts w:ascii="Verdana" w:eastAsia="Verdana" w:hAnsi="Verdana" w:cs="Verdana"/>
                <w:b/>
                <w:sz w:val="28"/>
              </w:rPr>
              <w:t xml:space="preserve">Entry Form </w:t>
            </w:r>
          </w:p>
          <w:p w14:paraId="5D30B4C6" w14:textId="4F15F27F" w:rsidR="005557FD" w:rsidRDefault="006277DD">
            <w:pPr>
              <w:tabs>
                <w:tab w:val="center" w:pos="1385"/>
                <w:tab w:val="center" w:pos="2881"/>
                <w:tab w:val="center" w:pos="3779"/>
                <w:tab w:val="center" w:pos="4321"/>
                <w:tab w:val="center" w:pos="5041"/>
                <w:tab w:val="center" w:pos="6019"/>
                <w:tab w:val="center" w:pos="7201"/>
                <w:tab w:val="center" w:pos="8080"/>
              </w:tabs>
            </w:pPr>
            <w:r>
              <w:rPr>
                <w:rFonts w:ascii="Verdana" w:eastAsia="Verdana" w:hAnsi="Verdana" w:cs="Verdana"/>
                <w:b/>
                <w:sz w:val="16"/>
              </w:rPr>
              <w:t xml:space="preserve">Class </w:t>
            </w:r>
            <w:r>
              <w:rPr>
                <w:rFonts w:ascii="Verdana" w:eastAsia="Verdana" w:hAnsi="Verdana" w:cs="Verdana"/>
                <w:b/>
                <w:sz w:val="16"/>
              </w:rPr>
              <w:tab/>
            </w:r>
            <w:r w:rsidR="001A6F86">
              <w:rPr>
                <w:rFonts w:ascii="Verdana" w:eastAsia="Verdana" w:hAnsi="Verdana" w:cs="Verdana"/>
                <w:b/>
                <w:sz w:val="16"/>
              </w:rPr>
              <w:t xml:space="preserve">            </w:t>
            </w:r>
            <w:r>
              <w:rPr>
                <w:rFonts w:ascii="Verdana" w:eastAsia="Verdana" w:hAnsi="Verdana" w:cs="Verdana"/>
                <w:b/>
                <w:sz w:val="16"/>
              </w:rPr>
              <w:t xml:space="preserve">Name of Horse  </w:t>
            </w:r>
            <w:r>
              <w:rPr>
                <w:rFonts w:ascii="Verdana" w:eastAsia="Verdana" w:hAnsi="Verdana" w:cs="Verdana"/>
                <w:b/>
                <w:sz w:val="16"/>
              </w:rPr>
              <w:tab/>
              <w:t xml:space="preserve"> </w:t>
            </w:r>
            <w:r>
              <w:rPr>
                <w:rFonts w:ascii="Verdana" w:eastAsia="Verdana" w:hAnsi="Verdana" w:cs="Verdana"/>
                <w:b/>
                <w:sz w:val="16"/>
              </w:rPr>
              <w:tab/>
              <w:t xml:space="preserve">Sire </w:t>
            </w:r>
            <w:r>
              <w:rPr>
                <w:rFonts w:ascii="Verdana" w:eastAsia="Verdana" w:hAnsi="Verdana" w:cs="Verdana"/>
                <w:b/>
                <w:sz w:val="16"/>
              </w:rPr>
              <w:tab/>
              <w:t xml:space="preserve"> </w:t>
            </w:r>
            <w:r>
              <w:rPr>
                <w:rFonts w:ascii="Verdana" w:eastAsia="Verdana" w:hAnsi="Verdana" w:cs="Verdana"/>
                <w:b/>
                <w:sz w:val="16"/>
              </w:rPr>
              <w:tab/>
              <w:t xml:space="preserve"> </w:t>
            </w:r>
            <w:r>
              <w:rPr>
                <w:rFonts w:ascii="Verdana" w:eastAsia="Verdana" w:hAnsi="Verdana" w:cs="Verdana"/>
                <w:b/>
                <w:sz w:val="16"/>
              </w:rPr>
              <w:tab/>
            </w:r>
            <w:r w:rsidR="001A6F86">
              <w:rPr>
                <w:rFonts w:ascii="Verdana" w:eastAsia="Verdana" w:hAnsi="Verdana" w:cs="Verdana"/>
                <w:b/>
                <w:sz w:val="16"/>
              </w:rPr>
              <w:t xml:space="preserve">                         </w:t>
            </w:r>
            <w:r>
              <w:rPr>
                <w:rFonts w:ascii="Verdana" w:eastAsia="Verdana" w:hAnsi="Verdana" w:cs="Verdana"/>
                <w:b/>
                <w:sz w:val="16"/>
              </w:rPr>
              <w:t xml:space="preserve">Dame   </w:t>
            </w:r>
            <w:r>
              <w:rPr>
                <w:rFonts w:ascii="Verdana" w:eastAsia="Verdana" w:hAnsi="Verdana" w:cs="Verdana"/>
                <w:b/>
                <w:sz w:val="16"/>
              </w:rPr>
              <w:tab/>
              <w:t xml:space="preserve"> </w:t>
            </w:r>
            <w:r>
              <w:rPr>
                <w:rFonts w:ascii="Verdana" w:eastAsia="Verdana" w:hAnsi="Verdana" w:cs="Verdana"/>
                <w:b/>
                <w:sz w:val="16"/>
              </w:rPr>
              <w:tab/>
            </w:r>
            <w:r w:rsidR="001A6F86">
              <w:rPr>
                <w:rFonts w:ascii="Verdana" w:eastAsia="Verdana" w:hAnsi="Verdana" w:cs="Verdana"/>
                <w:b/>
                <w:sz w:val="16"/>
              </w:rPr>
              <w:t xml:space="preserve">                                   </w:t>
            </w:r>
            <w:r>
              <w:rPr>
                <w:rFonts w:ascii="Verdana" w:eastAsia="Verdana" w:hAnsi="Verdana" w:cs="Verdana"/>
                <w:b/>
                <w:sz w:val="16"/>
              </w:rPr>
              <w:t xml:space="preserve">Fee </w:t>
            </w:r>
          </w:p>
          <w:p w14:paraId="3093EDBE" w14:textId="600E4D23" w:rsidR="005557FD" w:rsidRDefault="006277DD">
            <w:r>
              <w:rPr>
                <w:rFonts w:ascii="Verdana" w:eastAsia="Verdana" w:hAnsi="Verdana" w:cs="Verdana"/>
                <w:b/>
                <w:sz w:val="16"/>
              </w:rPr>
              <w:t>_______________________________________________________________________</w:t>
            </w:r>
            <w:r w:rsidR="001A6F86">
              <w:rPr>
                <w:rFonts w:ascii="Verdana" w:eastAsia="Verdana" w:hAnsi="Verdana" w:cs="Verdana"/>
                <w:b/>
                <w:sz w:val="16"/>
              </w:rPr>
              <w:t>_________________</w:t>
            </w:r>
            <w:r>
              <w:rPr>
                <w:rFonts w:ascii="Verdana" w:eastAsia="Verdana" w:hAnsi="Verdana" w:cs="Verdana"/>
                <w:b/>
                <w:sz w:val="16"/>
              </w:rPr>
              <w:t xml:space="preserve">__ </w:t>
            </w:r>
          </w:p>
          <w:p w14:paraId="36145563" w14:textId="77777777" w:rsidR="005557FD" w:rsidRDefault="006277DD">
            <w:r>
              <w:rPr>
                <w:rFonts w:ascii="Verdana" w:eastAsia="Verdana" w:hAnsi="Verdana" w:cs="Verdana"/>
                <w:b/>
                <w:sz w:val="16"/>
              </w:rPr>
              <w:t xml:space="preserve"> </w:t>
            </w:r>
          </w:p>
          <w:p w14:paraId="451C75C1" w14:textId="0D84DDD9" w:rsidR="005557FD" w:rsidRDefault="006277DD">
            <w:r>
              <w:rPr>
                <w:rFonts w:ascii="Verdana" w:eastAsia="Verdana" w:hAnsi="Verdana" w:cs="Verdana"/>
                <w:b/>
                <w:sz w:val="16"/>
              </w:rPr>
              <w:t>------------------------------------------------------------------------------------------------------------</w:t>
            </w:r>
            <w:r w:rsidR="001A6F86">
              <w:rPr>
                <w:rFonts w:ascii="Verdana" w:eastAsia="Verdana" w:hAnsi="Verdana" w:cs="Verdana"/>
                <w:b/>
                <w:sz w:val="16"/>
              </w:rPr>
              <w:t>-------------------------</w:t>
            </w:r>
          </w:p>
          <w:p w14:paraId="6FDE4F31" w14:textId="77777777" w:rsidR="005557FD" w:rsidRDefault="006277DD">
            <w:r>
              <w:rPr>
                <w:rFonts w:ascii="Verdana" w:eastAsia="Verdana" w:hAnsi="Verdana" w:cs="Verdana"/>
                <w:b/>
                <w:sz w:val="16"/>
              </w:rPr>
              <w:t xml:space="preserve"> </w:t>
            </w:r>
          </w:p>
          <w:p w14:paraId="12C53B45" w14:textId="77777777" w:rsidR="001A6F86" w:rsidRDefault="001A6F86" w:rsidP="001A6F86">
            <w:r>
              <w:rPr>
                <w:rFonts w:ascii="Verdana" w:eastAsia="Verdana" w:hAnsi="Verdana" w:cs="Verdana"/>
                <w:b/>
                <w:sz w:val="16"/>
              </w:rPr>
              <w:t>-------------------------------------------------------------------------------------------------------------------------------------</w:t>
            </w:r>
          </w:p>
          <w:p w14:paraId="5C09E66C" w14:textId="77777777" w:rsidR="005557FD" w:rsidRDefault="006277DD">
            <w:r>
              <w:rPr>
                <w:rFonts w:ascii="Verdana" w:eastAsia="Verdana" w:hAnsi="Verdana" w:cs="Verdana"/>
                <w:b/>
                <w:sz w:val="16"/>
              </w:rPr>
              <w:t xml:space="preserve"> </w:t>
            </w:r>
          </w:p>
          <w:p w14:paraId="0225E94E" w14:textId="77777777" w:rsidR="001A6F86" w:rsidRDefault="001A6F86" w:rsidP="001A6F86">
            <w:r>
              <w:rPr>
                <w:rFonts w:ascii="Verdana" w:eastAsia="Verdana" w:hAnsi="Verdana" w:cs="Verdana"/>
                <w:b/>
                <w:sz w:val="16"/>
              </w:rPr>
              <w:t>-------------------------------------------------------------------------------------------------------------------------------------</w:t>
            </w:r>
          </w:p>
          <w:p w14:paraId="74F4F27D" w14:textId="77777777" w:rsidR="005557FD" w:rsidRDefault="006277DD">
            <w:r>
              <w:rPr>
                <w:rFonts w:ascii="Verdana" w:eastAsia="Verdana" w:hAnsi="Verdana" w:cs="Verdana"/>
                <w:b/>
                <w:sz w:val="16"/>
              </w:rPr>
              <w:t xml:space="preserve"> </w:t>
            </w:r>
          </w:p>
          <w:p w14:paraId="1DD3DF6C" w14:textId="77777777" w:rsidR="001A6F86" w:rsidRDefault="001A6F86" w:rsidP="001A6F86">
            <w:r>
              <w:rPr>
                <w:rFonts w:ascii="Verdana" w:eastAsia="Verdana" w:hAnsi="Verdana" w:cs="Verdana"/>
                <w:b/>
                <w:sz w:val="16"/>
              </w:rPr>
              <w:t>-------------------------------------------------------------------------------------------------------------------------------------</w:t>
            </w:r>
          </w:p>
          <w:p w14:paraId="61DCDE24" w14:textId="77777777" w:rsidR="005557FD" w:rsidRDefault="006277DD">
            <w:r>
              <w:rPr>
                <w:rFonts w:ascii="Verdana" w:eastAsia="Verdana" w:hAnsi="Verdana" w:cs="Verdana"/>
                <w:b/>
                <w:sz w:val="16"/>
              </w:rPr>
              <w:t xml:space="preserve"> </w:t>
            </w:r>
          </w:p>
          <w:p w14:paraId="431D060C" w14:textId="77777777" w:rsidR="001A6F86" w:rsidRDefault="001A6F86" w:rsidP="001A6F86">
            <w:r>
              <w:rPr>
                <w:rFonts w:ascii="Verdana" w:eastAsia="Verdana" w:hAnsi="Verdana" w:cs="Verdana"/>
                <w:b/>
                <w:sz w:val="16"/>
              </w:rPr>
              <w:t>-------------------------------------------------------------------------------------------------------------------------------------</w:t>
            </w:r>
          </w:p>
          <w:p w14:paraId="302C47D6" w14:textId="77777777" w:rsidR="005557FD" w:rsidRDefault="006277DD">
            <w:r>
              <w:rPr>
                <w:rFonts w:ascii="Verdana" w:eastAsia="Verdana" w:hAnsi="Verdana" w:cs="Verdana"/>
                <w:b/>
                <w:sz w:val="16"/>
              </w:rPr>
              <w:t xml:space="preserve"> </w:t>
            </w:r>
          </w:p>
          <w:p w14:paraId="2DCC9E9B" w14:textId="77777777" w:rsidR="005557FD" w:rsidRDefault="006277DD">
            <w:r>
              <w:rPr>
                <w:rFonts w:ascii="Verdana" w:eastAsia="Verdana" w:hAnsi="Verdana" w:cs="Verdana"/>
                <w:b/>
                <w:sz w:val="16"/>
              </w:rPr>
              <w:t xml:space="preserve">Owner Name ________________________________ </w:t>
            </w:r>
          </w:p>
          <w:p w14:paraId="1DED6D30" w14:textId="77777777" w:rsidR="005557FD" w:rsidRDefault="006277DD">
            <w:r>
              <w:rPr>
                <w:rFonts w:ascii="Verdana" w:eastAsia="Verdana" w:hAnsi="Verdana" w:cs="Verdana"/>
                <w:b/>
                <w:sz w:val="16"/>
              </w:rPr>
              <w:t xml:space="preserve"> </w:t>
            </w:r>
          </w:p>
          <w:p w14:paraId="38828BDA" w14:textId="06F72FCB" w:rsidR="005557FD" w:rsidRDefault="006277DD">
            <w:pPr>
              <w:rPr>
                <w:rFonts w:ascii="Verdana" w:eastAsia="Verdana" w:hAnsi="Verdana" w:cs="Verdana"/>
                <w:b/>
                <w:sz w:val="16"/>
              </w:rPr>
            </w:pPr>
            <w:r>
              <w:rPr>
                <w:rFonts w:ascii="Verdana" w:eastAsia="Verdana" w:hAnsi="Verdana" w:cs="Verdana"/>
                <w:b/>
                <w:sz w:val="16"/>
              </w:rPr>
              <w:t>Address.______________________________________________________________</w:t>
            </w:r>
            <w:r w:rsidR="00FE28E5">
              <w:rPr>
                <w:rFonts w:ascii="Verdana" w:eastAsia="Verdana" w:hAnsi="Verdana" w:cs="Verdana"/>
                <w:b/>
                <w:sz w:val="16"/>
              </w:rPr>
              <w:t>_____</w:t>
            </w:r>
          </w:p>
          <w:p w14:paraId="47DCEFF7" w14:textId="77777777" w:rsidR="00FE28E5" w:rsidRDefault="00FE28E5">
            <w:pPr>
              <w:rPr>
                <w:rFonts w:ascii="Verdana" w:eastAsia="Verdana" w:hAnsi="Verdana" w:cs="Verdana"/>
                <w:sz w:val="16"/>
              </w:rPr>
            </w:pPr>
          </w:p>
          <w:p w14:paraId="3FCA2240" w14:textId="77777777" w:rsidR="00FE28E5" w:rsidRDefault="00FE28E5">
            <w:pPr>
              <w:rPr>
                <w:rFonts w:ascii="Verdana" w:eastAsia="Verdana" w:hAnsi="Verdana" w:cs="Verdana"/>
                <w:sz w:val="16"/>
              </w:rPr>
            </w:pPr>
          </w:p>
          <w:p w14:paraId="75F17859" w14:textId="01C48B27" w:rsidR="00FE28E5" w:rsidRDefault="00FE28E5">
            <w:r>
              <w:rPr>
                <w:rFonts w:ascii="Verdana" w:eastAsia="Verdana" w:hAnsi="Verdana" w:cs="Verdana"/>
                <w:sz w:val="16"/>
              </w:rPr>
              <w:t>____________________________________________________________________________________</w:t>
            </w:r>
          </w:p>
          <w:p w14:paraId="7667F09E" w14:textId="77777777" w:rsidR="00BF07CE" w:rsidRPr="00FE28E5" w:rsidRDefault="006277DD">
            <w:pPr>
              <w:rPr>
                <w:rFonts w:ascii="Verdana" w:eastAsia="Verdana" w:hAnsi="Verdana" w:cs="Verdana"/>
                <w:b/>
                <w:sz w:val="24"/>
                <w:szCs w:val="24"/>
              </w:rPr>
            </w:pPr>
            <w:r w:rsidRPr="00FE28E5">
              <w:rPr>
                <w:rFonts w:ascii="Verdana" w:eastAsia="Verdana" w:hAnsi="Verdana" w:cs="Verdana"/>
                <w:b/>
                <w:sz w:val="24"/>
                <w:szCs w:val="24"/>
              </w:rPr>
              <w:t xml:space="preserve"> </w:t>
            </w:r>
          </w:p>
          <w:p w14:paraId="0868C6E4" w14:textId="7903022E" w:rsidR="005557FD" w:rsidRPr="00FE28E5" w:rsidRDefault="006277DD">
            <w:pPr>
              <w:rPr>
                <w:rFonts w:ascii="Verdana" w:eastAsia="Verdana" w:hAnsi="Verdana" w:cs="Verdana"/>
                <w:b/>
                <w:sz w:val="24"/>
                <w:szCs w:val="24"/>
              </w:rPr>
            </w:pPr>
            <w:r w:rsidRPr="00FE28E5">
              <w:rPr>
                <w:rFonts w:ascii="Verdana" w:eastAsia="Verdana" w:hAnsi="Verdana" w:cs="Verdana"/>
                <w:b/>
                <w:sz w:val="24"/>
                <w:szCs w:val="24"/>
              </w:rPr>
              <w:t xml:space="preserve">Reply to Hazel Bye, </w:t>
            </w:r>
            <w:r w:rsidR="00840D0C">
              <w:rPr>
                <w:rFonts w:ascii="Verdana" w:eastAsia="Verdana" w:hAnsi="Verdana" w:cs="Verdana"/>
                <w:b/>
                <w:sz w:val="24"/>
                <w:szCs w:val="24"/>
              </w:rPr>
              <w:t xml:space="preserve">Kilmer, </w:t>
            </w:r>
            <w:proofErr w:type="spellStart"/>
            <w:r w:rsidR="00840D0C">
              <w:rPr>
                <w:rFonts w:ascii="Verdana" w:eastAsia="Verdana" w:hAnsi="Verdana" w:cs="Verdana"/>
                <w:b/>
                <w:sz w:val="24"/>
                <w:szCs w:val="24"/>
              </w:rPr>
              <w:t>Ballivor</w:t>
            </w:r>
            <w:proofErr w:type="spellEnd"/>
            <w:r w:rsidRPr="00FE28E5">
              <w:rPr>
                <w:rFonts w:ascii="Verdana" w:eastAsia="Verdana" w:hAnsi="Verdana" w:cs="Verdana"/>
                <w:b/>
                <w:sz w:val="24"/>
                <w:szCs w:val="24"/>
              </w:rPr>
              <w:t xml:space="preserve"> Co. Meath. </w:t>
            </w:r>
            <w:r w:rsidR="00840D0C">
              <w:rPr>
                <w:rFonts w:ascii="Verdana" w:eastAsia="Verdana" w:hAnsi="Verdana" w:cs="Verdana"/>
                <w:b/>
                <w:sz w:val="24"/>
                <w:szCs w:val="24"/>
              </w:rPr>
              <w:t>C15FK57</w:t>
            </w:r>
          </w:p>
          <w:p w14:paraId="694B4D6B" w14:textId="77777777" w:rsidR="00FE28E5" w:rsidRPr="00FE28E5" w:rsidRDefault="00FE28E5">
            <w:pPr>
              <w:rPr>
                <w:sz w:val="24"/>
                <w:szCs w:val="24"/>
              </w:rPr>
            </w:pPr>
          </w:p>
          <w:p w14:paraId="44F60D42" w14:textId="1C9A2030" w:rsidR="005557FD" w:rsidRDefault="006277DD" w:rsidP="00BF07CE">
            <w:pPr>
              <w:tabs>
                <w:tab w:val="center" w:pos="5041"/>
                <w:tab w:val="center" w:pos="5761"/>
              </w:tabs>
            </w:pPr>
            <w:r w:rsidRPr="00FE28E5">
              <w:rPr>
                <w:rFonts w:ascii="Verdana" w:eastAsia="Verdana" w:hAnsi="Verdana" w:cs="Verdana"/>
                <w:b/>
                <w:sz w:val="24"/>
                <w:szCs w:val="24"/>
              </w:rPr>
              <w:t xml:space="preserve">E mail </w:t>
            </w:r>
            <w:r w:rsidRPr="00FE28E5">
              <w:rPr>
                <w:rFonts w:ascii="Verdana" w:eastAsia="Verdana" w:hAnsi="Verdana" w:cs="Verdana"/>
                <w:b/>
                <w:color w:val="0000FF"/>
                <w:sz w:val="24"/>
                <w:szCs w:val="24"/>
                <w:u w:val="single" w:color="0000FF"/>
              </w:rPr>
              <w:t>hazel@hazel-bye.</w:t>
            </w:r>
            <w:r w:rsidR="00AB6C66">
              <w:rPr>
                <w:rFonts w:ascii="Verdana" w:eastAsia="Verdana" w:hAnsi="Verdana" w:cs="Verdana"/>
                <w:b/>
                <w:color w:val="0000FF"/>
                <w:sz w:val="24"/>
                <w:szCs w:val="24"/>
                <w:u w:val="single" w:color="0000FF"/>
              </w:rPr>
              <w:t>ie</w:t>
            </w:r>
            <w:r w:rsidRPr="00FE28E5">
              <w:rPr>
                <w:rFonts w:ascii="Verdana" w:eastAsia="Verdana" w:hAnsi="Verdana" w:cs="Verdana"/>
                <w:b/>
                <w:sz w:val="24"/>
                <w:szCs w:val="24"/>
              </w:rPr>
              <w:t xml:space="preserve">     ph. 087 2848087. </w:t>
            </w:r>
            <w:r w:rsidRPr="00FE28E5">
              <w:rPr>
                <w:rFonts w:ascii="Verdana" w:eastAsia="Verdana" w:hAnsi="Verdana" w:cs="Verdana"/>
                <w:b/>
                <w:sz w:val="24"/>
                <w:szCs w:val="24"/>
              </w:rPr>
              <w:tab/>
            </w:r>
            <w:r>
              <w:rPr>
                <w:rFonts w:ascii="Verdana" w:eastAsia="Verdana" w:hAnsi="Verdana" w:cs="Verdana"/>
                <w:b/>
                <w:sz w:val="16"/>
              </w:rPr>
              <w:t xml:space="preserve"> </w:t>
            </w:r>
            <w:r>
              <w:rPr>
                <w:rFonts w:ascii="Verdana" w:eastAsia="Verdana" w:hAnsi="Verdana" w:cs="Verdana"/>
                <w:b/>
                <w:sz w:val="16"/>
              </w:rPr>
              <w:tab/>
              <w:t xml:space="preserve"> </w:t>
            </w:r>
          </w:p>
        </w:tc>
      </w:tr>
    </w:tbl>
    <w:p w14:paraId="5514A144" w14:textId="77777777" w:rsidR="005557FD" w:rsidRPr="0079575C" w:rsidRDefault="006277DD">
      <w:pPr>
        <w:spacing w:after="7"/>
        <w:rPr>
          <w:sz w:val="16"/>
          <w:szCs w:val="16"/>
        </w:rPr>
      </w:pPr>
      <w:r>
        <w:rPr>
          <w:rFonts w:ascii="Times New Roman" w:eastAsia="Times New Roman" w:hAnsi="Times New Roman" w:cs="Times New Roman"/>
          <w:sz w:val="24"/>
        </w:rPr>
        <w:t xml:space="preserve"> </w:t>
      </w:r>
    </w:p>
    <w:p w14:paraId="288450E5" w14:textId="77777777" w:rsidR="00FE28E5" w:rsidRPr="00E81559" w:rsidRDefault="00FE28E5" w:rsidP="0079575C">
      <w:pPr>
        <w:spacing w:after="13" w:line="249" w:lineRule="auto"/>
        <w:ind w:left="-5" w:hanging="10"/>
        <w:rPr>
          <w:rFonts w:ascii="Times New Roman" w:eastAsia="Times New Roman" w:hAnsi="Times New Roman" w:cs="Times New Roman"/>
          <w:b/>
          <w:sz w:val="16"/>
          <w:szCs w:val="16"/>
        </w:rPr>
      </w:pPr>
    </w:p>
    <w:p w14:paraId="05CF2861" w14:textId="52C69D10" w:rsidR="005557FD" w:rsidRDefault="006277DD" w:rsidP="0079575C">
      <w:pPr>
        <w:spacing w:after="13" w:line="249" w:lineRule="auto"/>
        <w:ind w:left="-5" w:hanging="10"/>
        <w:rPr>
          <w:rFonts w:ascii="Times New Roman" w:eastAsia="Times New Roman" w:hAnsi="Times New Roman" w:cs="Times New Roman"/>
          <w:b/>
          <w:sz w:val="32"/>
          <w:szCs w:val="32"/>
        </w:rPr>
      </w:pPr>
      <w:r w:rsidRPr="00FE28E5">
        <w:rPr>
          <w:rFonts w:ascii="Times New Roman" w:eastAsia="Times New Roman" w:hAnsi="Times New Roman" w:cs="Times New Roman"/>
          <w:b/>
          <w:sz w:val="32"/>
          <w:szCs w:val="32"/>
        </w:rPr>
        <w:t>Entries can be submitted by “</w:t>
      </w:r>
      <w:proofErr w:type="spellStart"/>
      <w:r w:rsidRPr="00FE28E5">
        <w:rPr>
          <w:rFonts w:ascii="Times New Roman" w:eastAsia="Times New Roman" w:hAnsi="Times New Roman" w:cs="Times New Roman"/>
          <w:b/>
          <w:sz w:val="32"/>
          <w:szCs w:val="32"/>
        </w:rPr>
        <w:t>Its</w:t>
      </w:r>
      <w:proofErr w:type="spellEnd"/>
      <w:r w:rsidRPr="00FE28E5">
        <w:rPr>
          <w:rFonts w:ascii="Times New Roman" w:eastAsia="Times New Roman" w:hAnsi="Times New Roman" w:cs="Times New Roman"/>
          <w:b/>
          <w:sz w:val="32"/>
          <w:szCs w:val="32"/>
        </w:rPr>
        <w:t xml:space="preserve"> Plain Sailing”, by e mail to above or by post. </w:t>
      </w:r>
    </w:p>
    <w:p w14:paraId="3E41527A" w14:textId="77777777" w:rsidR="006B5572" w:rsidRPr="00E81559" w:rsidRDefault="006B5572" w:rsidP="0079575C">
      <w:pPr>
        <w:spacing w:after="13" w:line="249" w:lineRule="auto"/>
        <w:ind w:left="-5" w:hanging="10"/>
        <w:rPr>
          <w:sz w:val="18"/>
          <w:szCs w:val="18"/>
        </w:rPr>
      </w:pPr>
    </w:p>
    <w:p w14:paraId="4F4945AF" w14:textId="574A26FD" w:rsidR="0079575C" w:rsidRDefault="006277DD" w:rsidP="0079575C">
      <w:pPr>
        <w:spacing w:after="0"/>
        <w:rPr>
          <w:rFonts w:ascii="Times New Roman" w:eastAsia="Times New Roman" w:hAnsi="Times New Roman" w:cs="Times New Roman"/>
          <w:b/>
          <w:sz w:val="28"/>
        </w:rPr>
      </w:pPr>
      <w:r>
        <w:rPr>
          <w:rFonts w:ascii="Times New Roman" w:eastAsia="Times New Roman" w:hAnsi="Times New Roman" w:cs="Times New Roman"/>
          <w:b/>
          <w:sz w:val="28"/>
        </w:rPr>
        <w:t xml:space="preserve">SHOW GROUNDS </w:t>
      </w:r>
      <w:r w:rsidR="0079575C">
        <w:rPr>
          <w:rFonts w:ascii="Times New Roman" w:eastAsia="Times New Roman" w:hAnsi="Times New Roman" w:cs="Times New Roman"/>
          <w:b/>
          <w:sz w:val="28"/>
        </w:rPr>
        <w:t xml:space="preserve">- </w:t>
      </w:r>
      <w:r w:rsidR="00FE28E5">
        <w:rPr>
          <w:rFonts w:ascii="Times New Roman" w:eastAsia="Times New Roman" w:hAnsi="Times New Roman" w:cs="Times New Roman"/>
          <w:b/>
          <w:sz w:val="28"/>
        </w:rPr>
        <w:t>Eir</w:t>
      </w:r>
      <w:r w:rsidR="0079575C">
        <w:rPr>
          <w:rFonts w:ascii="Times New Roman" w:eastAsia="Times New Roman" w:hAnsi="Times New Roman" w:cs="Times New Roman"/>
          <w:b/>
          <w:sz w:val="28"/>
        </w:rPr>
        <w:t xml:space="preserve">code C15 N884 </w:t>
      </w:r>
    </w:p>
    <w:p w14:paraId="59912551" w14:textId="77777777" w:rsidR="0079575C" w:rsidRPr="00FE28E5" w:rsidRDefault="0079575C" w:rsidP="0079575C">
      <w:pPr>
        <w:spacing w:after="0"/>
        <w:rPr>
          <w:sz w:val="16"/>
          <w:szCs w:val="16"/>
          <w:u w:val="single"/>
        </w:rPr>
      </w:pPr>
    </w:p>
    <w:p w14:paraId="7E855BDF" w14:textId="15FFE8D7" w:rsidR="00FE28E5" w:rsidRDefault="0079575C" w:rsidP="00FE28E5">
      <w:pPr>
        <w:spacing w:after="15" w:line="249" w:lineRule="auto"/>
        <w:rPr>
          <w:rFonts w:ascii="Times New Roman" w:eastAsia="Times New Roman" w:hAnsi="Times New Roman" w:cs="Times New Roman"/>
          <w:b/>
          <w:sz w:val="28"/>
          <w:u w:val="single"/>
        </w:rPr>
      </w:pPr>
      <w:r w:rsidRPr="00FE28E5">
        <w:rPr>
          <w:rFonts w:ascii="Times New Roman" w:eastAsia="Times New Roman" w:hAnsi="Times New Roman" w:cs="Times New Roman"/>
          <w:b/>
          <w:sz w:val="28"/>
          <w:u w:val="single"/>
        </w:rPr>
        <w:t xml:space="preserve">HORSE SHOWING CLASSES ARE ON SUNDAY. </w:t>
      </w:r>
    </w:p>
    <w:p w14:paraId="70641593" w14:textId="77777777" w:rsidR="00A72EFA" w:rsidRPr="00E81559" w:rsidRDefault="00A72EFA" w:rsidP="00FE28E5">
      <w:pPr>
        <w:spacing w:after="15" w:line="249" w:lineRule="auto"/>
        <w:rPr>
          <w:rFonts w:ascii="Times New Roman" w:eastAsia="Times New Roman" w:hAnsi="Times New Roman" w:cs="Times New Roman"/>
          <w:b/>
          <w:sz w:val="16"/>
          <w:szCs w:val="16"/>
          <w:u w:val="single"/>
        </w:rPr>
      </w:pPr>
    </w:p>
    <w:p w14:paraId="766D5A85" w14:textId="6B3B0944" w:rsidR="00A72EFA" w:rsidRPr="00E81559" w:rsidRDefault="00A72EFA" w:rsidP="00FE28E5">
      <w:pPr>
        <w:spacing w:after="15" w:line="249" w:lineRule="auto"/>
        <w:rPr>
          <w:rFonts w:ascii="Times New Roman" w:eastAsia="Times New Roman" w:hAnsi="Times New Roman" w:cs="Times New Roman"/>
          <w:b/>
          <w:sz w:val="32"/>
          <w:szCs w:val="32"/>
          <w:u w:val="single"/>
        </w:rPr>
      </w:pPr>
      <w:r w:rsidRPr="00E81559">
        <w:rPr>
          <w:rFonts w:ascii="Times New Roman" w:eastAsia="Times New Roman" w:hAnsi="Times New Roman" w:cs="Times New Roman"/>
          <w:b/>
          <w:sz w:val="32"/>
          <w:szCs w:val="32"/>
          <w:u w:val="single"/>
        </w:rPr>
        <w:t>Red Mills</w:t>
      </w:r>
      <w:r w:rsidR="00E81559" w:rsidRPr="00E81559">
        <w:rPr>
          <w:rFonts w:ascii="Times New Roman" w:eastAsia="Times New Roman" w:hAnsi="Times New Roman" w:cs="Times New Roman"/>
          <w:b/>
          <w:sz w:val="32"/>
          <w:szCs w:val="32"/>
          <w:u w:val="single"/>
        </w:rPr>
        <w:t xml:space="preserve"> Champion of Champions </w:t>
      </w:r>
      <w:r w:rsidRPr="00E81559">
        <w:rPr>
          <w:rFonts w:ascii="Times New Roman" w:eastAsia="Times New Roman" w:hAnsi="Times New Roman" w:cs="Times New Roman"/>
          <w:b/>
          <w:sz w:val="32"/>
          <w:szCs w:val="32"/>
          <w:u w:val="single"/>
        </w:rPr>
        <w:t xml:space="preserve"> Rules </w:t>
      </w:r>
      <w:r w:rsidR="00ED0099" w:rsidRPr="00E81559">
        <w:rPr>
          <w:rFonts w:ascii="Times New Roman" w:eastAsia="Times New Roman" w:hAnsi="Times New Roman" w:cs="Times New Roman"/>
          <w:b/>
          <w:sz w:val="32"/>
          <w:szCs w:val="32"/>
          <w:u w:val="single"/>
        </w:rPr>
        <w:t>Attached and also available from Secretary on Day.</w:t>
      </w:r>
    </w:p>
    <w:p w14:paraId="7F771224" w14:textId="6FC1169C" w:rsidR="005557FD" w:rsidRPr="00E57E72" w:rsidRDefault="00FE28E5" w:rsidP="00E57E72">
      <w:pPr>
        <w:rPr>
          <w:rFonts w:ascii="Times New Roman" w:eastAsia="Times New Roman" w:hAnsi="Times New Roman" w:cs="Times New Roman"/>
          <w:b/>
          <w:sz w:val="28"/>
        </w:rPr>
      </w:pPr>
      <w:r>
        <w:rPr>
          <w:rFonts w:ascii="Times New Roman" w:eastAsia="Times New Roman" w:hAnsi="Times New Roman" w:cs="Times New Roman"/>
          <w:b/>
          <w:sz w:val="28"/>
        </w:rPr>
        <w:br w:type="page"/>
      </w:r>
    </w:p>
    <w:p w14:paraId="30703F2D" w14:textId="5BD58FC0" w:rsidR="00E83D87" w:rsidRDefault="00E83D87" w:rsidP="00EB7AA3">
      <w:pPr>
        <w:spacing w:after="5" w:line="249" w:lineRule="auto"/>
        <w:ind w:right="51"/>
        <w:rPr>
          <w:rFonts w:ascii="Times New Roman" w:eastAsia="Times New Roman" w:hAnsi="Times New Roman" w:cs="Times New Roman"/>
          <w:sz w:val="24"/>
        </w:rPr>
      </w:pPr>
      <w:r w:rsidRPr="00E83D87">
        <w:rPr>
          <w:rFonts w:ascii="Times New Roman" w:eastAsia="Times New Roman" w:hAnsi="Times New Roman" w:cs="Times New Roman"/>
          <w:noProof/>
          <w:sz w:val="24"/>
        </w:rPr>
        <w:lastRenderedPageBreak/>
        <w:drawing>
          <wp:inline distT="0" distB="0" distL="0" distR="0" wp14:anchorId="47DD7FB9" wp14:editId="3CD2B579">
            <wp:extent cx="6224588" cy="8631633"/>
            <wp:effectExtent l="0" t="0" r="5080" b="0"/>
            <wp:docPr id="17826120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612038" name=""/>
                    <pic:cNvPicPr/>
                  </pic:nvPicPr>
                  <pic:blipFill>
                    <a:blip r:embed="rId10"/>
                    <a:stretch>
                      <a:fillRect/>
                    </a:stretch>
                  </pic:blipFill>
                  <pic:spPr>
                    <a:xfrm>
                      <a:off x="0" y="0"/>
                      <a:ext cx="6230887" cy="8640368"/>
                    </a:xfrm>
                    <a:prstGeom prst="rect">
                      <a:avLst/>
                    </a:prstGeom>
                  </pic:spPr>
                </pic:pic>
              </a:graphicData>
            </a:graphic>
          </wp:inline>
        </w:drawing>
      </w:r>
    </w:p>
    <w:p w14:paraId="3DE2FA97" w14:textId="77777777" w:rsidR="00E83D87" w:rsidRDefault="00E83D87" w:rsidP="00EB7AA3">
      <w:pPr>
        <w:spacing w:after="5" w:line="249" w:lineRule="auto"/>
        <w:ind w:right="51"/>
        <w:rPr>
          <w:rFonts w:ascii="Times New Roman" w:eastAsia="Times New Roman" w:hAnsi="Times New Roman" w:cs="Times New Roman"/>
          <w:sz w:val="24"/>
        </w:rPr>
      </w:pPr>
    </w:p>
    <w:sectPr w:rsidR="00E83D87" w:rsidSect="00DC217F">
      <w:footerReference w:type="even" r:id="rId11"/>
      <w:footerReference w:type="default" r:id="rId12"/>
      <w:footerReference w:type="first" r:id="rId13"/>
      <w:pgSz w:w="12240" w:h="15840"/>
      <w:pgMar w:top="426" w:right="1802" w:bottom="709" w:left="1440" w:header="720" w:footer="7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1384E" w14:textId="77777777" w:rsidR="00235B13" w:rsidRDefault="00235B13">
      <w:pPr>
        <w:spacing w:after="0" w:line="240" w:lineRule="auto"/>
      </w:pPr>
      <w:r>
        <w:separator/>
      </w:r>
    </w:p>
  </w:endnote>
  <w:endnote w:type="continuationSeparator" w:id="0">
    <w:p w14:paraId="64849765" w14:textId="77777777" w:rsidR="00235B13" w:rsidRDefault="00235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E9142" w14:textId="77777777" w:rsidR="005557FD" w:rsidRDefault="006277DD">
    <w:pPr>
      <w:spacing w:after="0"/>
      <w:ind w:right="-4"/>
      <w:jc w:val="right"/>
    </w:pPr>
    <w:r>
      <w:rPr>
        <w:rFonts w:ascii="Times New Roman" w:eastAsia="Times New Roman" w:hAnsi="Times New Roman" w:cs="Times New Roman"/>
        <w:sz w:val="24"/>
      </w:rPr>
      <w:t xml:space="preserve">Page </w:t>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6A6742F4" w14:textId="77777777" w:rsidR="005557FD" w:rsidRDefault="006277DD">
    <w:pPr>
      <w:spacing w:after="0"/>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EAA23" w14:textId="77777777" w:rsidR="005557FD" w:rsidRDefault="006277DD">
    <w:pPr>
      <w:spacing w:after="0"/>
      <w:ind w:right="-4"/>
      <w:jc w:val="right"/>
    </w:pPr>
    <w:r>
      <w:rPr>
        <w:rFonts w:ascii="Times New Roman" w:eastAsia="Times New Roman" w:hAnsi="Times New Roman" w:cs="Times New Roman"/>
        <w:sz w:val="24"/>
      </w:rPr>
      <w:t xml:space="preserve">Page </w:t>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3151EDD0" w14:textId="77777777" w:rsidR="005557FD" w:rsidRDefault="006277DD">
    <w:pPr>
      <w:spacing w:after="0"/>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64A45" w14:textId="77777777" w:rsidR="005557FD" w:rsidRDefault="006277DD">
    <w:pPr>
      <w:spacing w:after="0"/>
      <w:ind w:right="-4"/>
      <w:jc w:val="right"/>
    </w:pPr>
    <w:r>
      <w:rPr>
        <w:rFonts w:ascii="Times New Roman" w:eastAsia="Times New Roman" w:hAnsi="Times New Roman" w:cs="Times New Roman"/>
        <w:sz w:val="24"/>
      </w:rPr>
      <w:t xml:space="preserve">Page </w:t>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5A2BF47C" w14:textId="77777777" w:rsidR="005557FD" w:rsidRDefault="006277DD">
    <w:pPr>
      <w:spacing w:after="0"/>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6D5E1" w14:textId="77777777" w:rsidR="00235B13" w:rsidRDefault="00235B13">
      <w:pPr>
        <w:spacing w:after="0" w:line="240" w:lineRule="auto"/>
      </w:pPr>
      <w:r>
        <w:separator/>
      </w:r>
    </w:p>
  </w:footnote>
  <w:footnote w:type="continuationSeparator" w:id="0">
    <w:p w14:paraId="06B8A817" w14:textId="77777777" w:rsidR="00235B13" w:rsidRDefault="00235B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43B43"/>
    <w:multiLevelType w:val="hybridMultilevel"/>
    <w:tmpl w:val="648CD00C"/>
    <w:lvl w:ilvl="0" w:tplc="F6EA268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6FEDB7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B0E959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CCC3E9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6A8B7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984392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C24E66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643E8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01A4A2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07B7B09"/>
    <w:multiLevelType w:val="hybridMultilevel"/>
    <w:tmpl w:val="CB1811E0"/>
    <w:lvl w:ilvl="0" w:tplc="FD84534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98CF5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BAA409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80A146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874739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5B6AF4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2C40FD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2E4C7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7EA5CB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4511BB2"/>
    <w:multiLevelType w:val="hybridMultilevel"/>
    <w:tmpl w:val="47C84BA6"/>
    <w:lvl w:ilvl="0" w:tplc="714A883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0C477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8AE30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DAD30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96481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DCB83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DA1C4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A402D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F6F6B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9731573"/>
    <w:multiLevelType w:val="singleLevel"/>
    <w:tmpl w:val="BCD48074"/>
    <w:lvl w:ilvl="0">
      <w:start w:val="1"/>
      <w:numFmt w:val="decimal"/>
      <w:lvlText w:val="%1."/>
      <w:lvlJc w:val="left"/>
      <w:pPr>
        <w:tabs>
          <w:tab w:val="num" w:pos="360"/>
        </w:tabs>
        <w:ind w:left="360" w:hanging="360"/>
      </w:pPr>
      <w:rPr>
        <w:b w:val="0"/>
        <w:color w:val="auto"/>
      </w:rPr>
    </w:lvl>
  </w:abstractNum>
  <w:abstractNum w:abstractNumId="4" w15:restartNumberingAfterBreak="0">
    <w:nsid w:val="52333A9F"/>
    <w:multiLevelType w:val="hybridMultilevel"/>
    <w:tmpl w:val="4CBE9BD0"/>
    <w:lvl w:ilvl="0" w:tplc="FBAA594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C4FA5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65C62A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43E26B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96653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878643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01452A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B640B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86C175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DD36C24"/>
    <w:multiLevelType w:val="hybridMultilevel"/>
    <w:tmpl w:val="BD04CD46"/>
    <w:lvl w:ilvl="0" w:tplc="9D7E7772">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925D5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02C76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0CED5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4AA84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7E3BD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80895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F818C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B25F4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030913892">
    <w:abstractNumId w:val="1"/>
  </w:num>
  <w:num w:numId="2" w16cid:durableId="817721991">
    <w:abstractNumId w:val="2"/>
  </w:num>
  <w:num w:numId="3" w16cid:durableId="2044594261">
    <w:abstractNumId w:val="4"/>
  </w:num>
  <w:num w:numId="4" w16cid:durableId="404499440">
    <w:abstractNumId w:val="0"/>
  </w:num>
  <w:num w:numId="5" w16cid:durableId="1351493064">
    <w:abstractNumId w:val="5"/>
  </w:num>
  <w:num w:numId="6" w16cid:durableId="1252817776">
    <w:abstractNumId w:val="3"/>
    <w:lvlOverride w:ilvl="0">
      <w:startOverride w:val="1"/>
    </w:lvlOverride>
  </w:num>
  <w:num w:numId="7" w16cid:durableId="3733119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7FD"/>
    <w:rsid w:val="00034BDF"/>
    <w:rsid w:val="00060C4E"/>
    <w:rsid w:val="000A1131"/>
    <w:rsid w:val="000F2C84"/>
    <w:rsid w:val="00115A19"/>
    <w:rsid w:val="00142516"/>
    <w:rsid w:val="00163AC7"/>
    <w:rsid w:val="00166A01"/>
    <w:rsid w:val="00174108"/>
    <w:rsid w:val="00174F5D"/>
    <w:rsid w:val="0017776B"/>
    <w:rsid w:val="0018262E"/>
    <w:rsid w:val="00190102"/>
    <w:rsid w:val="001A6F86"/>
    <w:rsid w:val="00235B13"/>
    <w:rsid w:val="00236AF3"/>
    <w:rsid w:val="00245E00"/>
    <w:rsid w:val="002517DD"/>
    <w:rsid w:val="002566DA"/>
    <w:rsid w:val="002864A0"/>
    <w:rsid w:val="002C456A"/>
    <w:rsid w:val="002C7D0E"/>
    <w:rsid w:val="002D1AC7"/>
    <w:rsid w:val="002F7347"/>
    <w:rsid w:val="00317BC4"/>
    <w:rsid w:val="003B19A9"/>
    <w:rsid w:val="003B63F9"/>
    <w:rsid w:val="003D5967"/>
    <w:rsid w:val="00413656"/>
    <w:rsid w:val="004216E2"/>
    <w:rsid w:val="00427973"/>
    <w:rsid w:val="0043113B"/>
    <w:rsid w:val="00460867"/>
    <w:rsid w:val="00466B64"/>
    <w:rsid w:val="00486A9C"/>
    <w:rsid w:val="004A10B3"/>
    <w:rsid w:val="004B3A68"/>
    <w:rsid w:val="004B73DF"/>
    <w:rsid w:val="004C3BD4"/>
    <w:rsid w:val="004F5002"/>
    <w:rsid w:val="004F7707"/>
    <w:rsid w:val="00546F2D"/>
    <w:rsid w:val="005557FD"/>
    <w:rsid w:val="005872F5"/>
    <w:rsid w:val="00595210"/>
    <w:rsid w:val="005B19E2"/>
    <w:rsid w:val="005C3E59"/>
    <w:rsid w:val="005D256E"/>
    <w:rsid w:val="005F1876"/>
    <w:rsid w:val="005F5319"/>
    <w:rsid w:val="00615A95"/>
    <w:rsid w:val="006277DD"/>
    <w:rsid w:val="00632379"/>
    <w:rsid w:val="00634CC4"/>
    <w:rsid w:val="006471B8"/>
    <w:rsid w:val="00653223"/>
    <w:rsid w:val="006B5572"/>
    <w:rsid w:val="006B65F2"/>
    <w:rsid w:val="006B6CFB"/>
    <w:rsid w:val="0072047E"/>
    <w:rsid w:val="00721DC6"/>
    <w:rsid w:val="00721FA3"/>
    <w:rsid w:val="007231AA"/>
    <w:rsid w:val="0073585A"/>
    <w:rsid w:val="00755C40"/>
    <w:rsid w:val="00765F05"/>
    <w:rsid w:val="0078317B"/>
    <w:rsid w:val="0079575C"/>
    <w:rsid w:val="007A6D17"/>
    <w:rsid w:val="007B0C1A"/>
    <w:rsid w:val="007F2CF5"/>
    <w:rsid w:val="00835D59"/>
    <w:rsid w:val="00840D0C"/>
    <w:rsid w:val="008420F0"/>
    <w:rsid w:val="0086754B"/>
    <w:rsid w:val="00882491"/>
    <w:rsid w:val="008D7DD2"/>
    <w:rsid w:val="009133D0"/>
    <w:rsid w:val="0091388F"/>
    <w:rsid w:val="00962518"/>
    <w:rsid w:val="00991BE3"/>
    <w:rsid w:val="009C1C67"/>
    <w:rsid w:val="009C52BD"/>
    <w:rsid w:val="009C7076"/>
    <w:rsid w:val="00A071EA"/>
    <w:rsid w:val="00A113F8"/>
    <w:rsid w:val="00A72EFA"/>
    <w:rsid w:val="00A851A2"/>
    <w:rsid w:val="00A96BAF"/>
    <w:rsid w:val="00AA3117"/>
    <w:rsid w:val="00AB67FD"/>
    <w:rsid w:val="00AB6C66"/>
    <w:rsid w:val="00AC6337"/>
    <w:rsid w:val="00AD5FBB"/>
    <w:rsid w:val="00B03226"/>
    <w:rsid w:val="00B653E1"/>
    <w:rsid w:val="00B85271"/>
    <w:rsid w:val="00BD3940"/>
    <w:rsid w:val="00BE1931"/>
    <w:rsid w:val="00BF07CE"/>
    <w:rsid w:val="00C0052F"/>
    <w:rsid w:val="00CA355B"/>
    <w:rsid w:val="00CA4DFF"/>
    <w:rsid w:val="00CA5E3E"/>
    <w:rsid w:val="00CB1B7B"/>
    <w:rsid w:val="00CC77AB"/>
    <w:rsid w:val="00CD6234"/>
    <w:rsid w:val="00D06471"/>
    <w:rsid w:val="00D203A4"/>
    <w:rsid w:val="00D33060"/>
    <w:rsid w:val="00D35D22"/>
    <w:rsid w:val="00D46C57"/>
    <w:rsid w:val="00D57F00"/>
    <w:rsid w:val="00D7580C"/>
    <w:rsid w:val="00D76913"/>
    <w:rsid w:val="00D8235B"/>
    <w:rsid w:val="00DA38E6"/>
    <w:rsid w:val="00DB32BA"/>
    <w:rsid w:val="00DC217F"/>
    <w:rsid w:val="00DC377A"/>
    <w:rsid w:val="00E00F98"/>
    <w:rsid w:val="00E25DDA"/>
    <w:rsid w:val="00E27DB9"/>
    <w:rsid w:val="00E35613"/>
    <w:rsid w:val="00E418A3"/>
    <w:rsid w:val="00E57E72"/>
    <w:rsid w:val="00E81559"/>
    <w:rsid w:val="00E83D87"/>
    <w:rsid w:val="00E9601B"/>
    <w:rsid w:val="00EA6E06"/>
    <w:rsid w:val="00EB1F0B"/>
    <w:rsid w:val="00EB7AA3"/>
    <w:rsid w:val="00EC7751"/>
    <w:rsid w:val="00ED0099"/>
    <w:rsid w:val="00EF29BA"/>
    <w:rsid w:val="00F12E36"/>
    <w:rsid w:val="00F37897"/>
    <w:rsid w:val="00F746F3"/>
    <w:rsid w:val="00F93169"/>
    <w:rsid w:val="00FA263B"/>
    <w:rsid w:val="00FA3460"/>
    <w:rsid w:val="00FB537E"/>
    <w:rsid w:val="00FD4276"/>
    <w:rsid w:val="00FE28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58672"/>
  <w15:docId w15:val="{75A78E23-CEA4-4932-890E-C82F61989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876"/>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63"/>
      <w:jc w:val="center"/>
      <w:outlineLvl w:val="0"/>
    </w:pPr>
    <w:rPr>
      <w:rFonts w:ascii="Cambria Math" w:eastAsia="Cambria Math" w:hAnsi="Cambria Math" w:cs="Cambria Math"/>
      <w:color w:val="FF0000"/>
      <w:sz w:val="28"/>
      <w:u w:val="single" w:color="FF0000"/>
    </w:rPr>
  </w:style>
  <w:style w:type="paragraph" w:styleId="Heading2">
    <w:name w:val="heading 2"/>
    <w:next w:val="Normal"/>
    <w:link w:val="Heading2Char"/>
    <w:uiPriority w:val="9"/>
    <w:unhideWhenUsed/>
    <w:qFormat/>
    <w:pPr>
      <w:keepNext/>
      <w:keepLines/>
      <w:spacing w:after="5" w:line="250" w:lineRule="auto"/>
      <w:ind w:left="32" w:hanging="10"/>
      <w:jc w:val="center"/>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Cambria Math" w:eastAsia="Cambria Math" w:hAnsi="Cambria Math" w:cs="Cambria Math"/>
      <w:color w:val="FF0000"/>
      <w:sz w:val="28"/>
      <w:u w:val="single" w:color="FF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D203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03A4"/>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702223">
      <w:bodyDiv w:val="1"/>
      <w:marLeft w:val="0"/>
      <w:marRight w:val="0"/>
      <w:marTop w:val="0"/>
      <w:marBottom w:val="0"/>
      <w:divBdr>
        <w:top w:val="none" w:sz="0" w:space="0" w:color="auto"/>
        <w:left w:val="none" w:sz="0" w:space="0" w:color="auto"/>
        <w:bottom w:val="none" w:sz="0" w:space="0" w:color="auto"/>
        <w:right w:val="none" w:sz="0" w:space="0" w:color="auto"/>
      </w:divBdr>
    </w:div>
    <w:div w:id="15350723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5</Pages>
  <Words>1382</Words>
  <Characters>7882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dc:creator>
  <cp:keywords/>
  <cp:lastModifiedBy>carol o'reilly</cp:lastModifiedBy>
  <cp:revision>56</cp:revision>
  <cp:lastPrinted>2024-04-29T10:45:00Z</cp:lastPrinted>
  <dcterms:created xsi:type="dcterms:W3CDTF">2026-04-18T20:21:00Z</dcterms:created>
  <dcterms:modified xsi:type="dcterms:W3CDTF">2026-05-23T18:15:00Z</dcterms:modified>
</cp:coreProperties>
</file>